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5E" w:rsidRPr="00792B09" w:rsidRDefault="00150B5E" w:rsidP="00150B5E">
      <w:pPr>
        <w:jc w:val="center"/>
        <w:rPr>
          <w:rFonts w:ascii="Arial" w:hAnsi="Arial" w:cs="Arial"/>
          <w:sz w:val="28"/>
          <w:szCs w:val="28"/>
        </w:rPr>
      </w:pPr>
      <w:r w:rsidRPr="00792B09">
        <w:rPr>
          <w:rFonts w:ascii="Arial" w:hAnsi="Arial" w:cs="Arial"/>
          <w:b/>
          <w:sz w:val="28"/>
          <w:szCs w:val="28"/>
        </w:rPr>
        <w:t xml:space="preserve">Proyecto de Ley No. </w:t>
      </w:r>
      <w:r w:rsidR="00521E98">
        <w:rPr>
          <w:rFonts w:ascii="Arial" w:hAnsi="Arial" w:cs="Arial"/>
          <w:b/>
          <w:sz w:val="36"/>
          <w:szCs w:val="36"/>
          <w:u w:val="single"/>
        </w:rPr>
        <w:t>_____</w:t>
      </w:r>
      <w:r w:rsidRPr="00792B09">
        <w:rPr>
          <w:rFonts w:ascii="Arial" w:hAnsi="Arial" w:cs="Arial"/>
          <w:b/>
          <w:sz w:val="28"/>
          <w:szCs w:val="28"/>
        </w:rPr>
        <w:t xml:space="preserve"> </w:t>
      </w:r>
      <w:proofErr w:type="gramStart"/>
      <w:r w:rsidRPr="00792B09">
        <w:rPr>
          <w:rFonts w:ascii="Arial" w:hAnsi="Arial" w:cs="Arial"/>
          <w:b/>
          <w:sz w:val="28"/>
          <w:szCs w:val="28"/>
        </w:rPr>
        <w:t>de</w:t>
      </w:r>
      <w:proofErr w:type="gramEnd"/>
      <w:r w:rsidRPr="00792B09">
        <w:rPr>
          <w:rFonts w:ascii="Arial" w:hAnsi="Arial" w:cs="Arial"/>
          <w:b/>
          <w:sz w:val="28"/>
          <w:szCs w:val="28"/>
        </w:rPr>
        <w:t xml:space="preserve"> 2019 Senado</w:t>
      </w:r>
      <w:r w:rsidRPr="00792B09">
        <w:rPr>
          <w:rFonts w:ascii="Arial" w:hAnsi="Arial" w:cs="Arial"/>
          <w:sz w:val="28"/>
          <w:szCs w:val="28"/>
        </w:rPr>
        <w:t xml:space="preserve"> </w:t>
      </w:r>
    </w:p>
    <w:p w:rsidR="00150B5E" w:rsidRPr="00792B09" w:rsidRDefault="00150B5E" w:rsidP="00150B5E">
      <w:pPr>
        <w:jc w:val="center"/>
        <w:rPr>
          <w:rFonts w:ascii="Arial" w:hAnsi="Arial" w:cs="Arial"/>
          <w:sz w:val="28"/>
          <w:szCs w:val="28"/>
        </w:rPr>
      </w:pPr>
    </w:p>
    <w:p w:rsidR="00150B5E" w:rsidRPr="00792B09" w:rsidRDefault="00150B5E" w:rsidP="00150B5E">
      <w:pPr>
        <w:jc w:val="center"/>
        <w:rPr>
          <w:rFonts w:ascii="Arial" w:hAnsi="Arial" w:cs="Arial"/>
          <w:b/>
          <w:sz w:val="28"/>
          <w:szCs w:val="28"/>
        </w:rPr>
      </w:pPr>
      <w:r w:rsidRPr="00792B09">
        <w:rPr>
          <w:rFonts w:ascii="Arial" w:hAnsi="Arial" w:cs="Arial"/>
          <w:sz w:val="28"/>
          <w:szCs w:val="28"/>
        </w:rPr>
        <w:t>“Por la cual se protegen cavernas, grutas, sumideros y cenotes en Colombia”</w:t>
      </w:r>
    </w:p>
    <w:p w:rsidR="00150B5E" w:rsidRPr="00117055" w:rsidRDefault="00150B5E" w:rsidP="00150B5E">
      <w:pPr>
        <w:jc w:val="center"/>
        <w:rPr>
          <w:rFonts w:ascii="Arial" w:hAnsi="Arial" w:cs="Arial"/>
          <w:sz w:val="32"/>
          <w:szCs w:val="28"/>
        </w:rPr>
      </w:pPr>
    </w:p>
    <w:p w:rsidR="00117055" w:rsidRPr="00117055" w:rsidRDefault="00117055" w:rsidP="00117055">
      <w:pPr>
        <w:jc w:val="center"/>
        <w:rPr>
          <w:rFonts w:ascii="Arial" w:hAnsi="Arial" w:cs="Arial"/>
          <w:szCs w:val="24"/>
        </w:rPr>
      </w:pPr>
      <w:r w:rsidRPr="00117055">
        <w:rPr>
          <w:rFonts w:ascii="Arial" w:hAnsi="Arial" w:cs="Arial"/>
          <w:szCs w:val="24"/>
        </w:rPr>
        <w:t>El Congreso de la República</w:t>
      </w:r>
    </w:p>
    <w:p w:rsidR="00117055" w:rsidRPr="00117055" w:rsidRDefault="00117055" w:rsidP="00117055">
      <w:pPr>
        <w:jc w:val="center"/>
        <w:rPr>
          <w:rFonts w:ascii="Arial" w:hAnsi="Arial" w:cs="Arial"/>
          <w:szCs w:val="24"/>
        </w:rPr>
      </w:pPr>
    </w:p>
    <w:p w:rsidR="00117055" w:rsidRPr="00117055" w:rsidRDefault="00117055" w:rsidP="00117055">
      <w:pPr>
        <w:jc w:val="center"/>
        <w:rPr>
          <w:rFonts w:ascii="Arial" w:hAnsi="Arial" w:cs="Arial"/>
          <w:b/>
          <w:szCs w:val="24"/>
        </w:rPr>
      </w:pPr>
      <w:r w:rsidRPr="00117055">
        <w:rPr>
          <w:rFonts w:ascii="Arial" w:hAnsi="Arial" w:cs="Arial"/>
          <w:b/>
          <w:szCs w:val="24"/>
        </w:rPr>
        <w:t>DECRETA:</w:t>
      </w:r>
    </w:p>
    <w:p w:rsidR="00117055" w:rsidRPr="00117055" w:rsidRDefault="00117055" w:rsidP="00150B5E">
      <w:pPr>
        <w:jc w:val="center"/>
        <w:rPr>
          <w:rFonts w:ascii="Arial" w:hAnsi="Arial" w:cs="Arial"/>
          <w:sz w:val="28"/>
          <w:szCs w:val="28"/>
        </w:rPr>
      </w:pPr>
    </w:p>
    <w:p w:rsidR="00B6154A" w:rsidRPr="008B1CFF" w:rsidRDefault="00B6154A" w:rsidP="00150B5E">
      <w:pPr>
        <w:jc w:val="center"/>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t>ARTÍCULO 1.</w:t>
      </w:r>
      <w:r w:rsidRPr="008B1CFF">
        <w:rPr>
          <w:rFonts w:ascii="Arial" w:hAnsi="Arial" w:cs="Arial"/>
          <w:szCs w:val="22"/>
        </w:rPr>
        <w:t xml:space="preserve"> </w:t>
      </w:r>
      <w:r w:rsidRPr="008B1CFF">
        <w:rPr>
          <w:rFonts w:ascii="Arial" w:hAnsi="Arial" w:cs="Arial"/>
          <w:b/>
          <w:szCs w:val="22"/>
        </w:rPr>
        <w:t>Objeto.</w:t>
      </w:r>
      <w:r w:rsidRPr="008B1CFF">
        <w:rPr>
          <w:rFonts w:ascii="Arial" w:hAnsi="Arial" w:cs="Arial"/>
          <w:szCs w:val="22"/>
        </w:rPr>
        <w:t xml:space="preserve"> El objeto de la presente ley es ordenar la adopción de medidas orientadas a la efectiva protección del patrimonio natural y cultural que constituyen cavernas, grutas, sumideros y cenotes dentro del territorio nacional.  </w:t>
      </w:r>
    </w:p>
    <w:p w:rsidR="00792B09" w:rsidRPr="008B1CFF" w:rsidRDefault="00792B09" w:rsidP="00150B5E">
      <w:pPr>
        <w:jc w:val="both"/>
        <w:rPr>
          <w:rFonts w:ascii="Arial" w:hAnsi="Arial" w:cs="Arial"/>
          <w:szCs w:val="22"/>
        </w:rPr>
      </w:pPr>
    </w:p>
    <w:p w:rsidR="00150B5E" w:rsidRPr="008B1CFF" w:rsidRDefault="00150B5E" w:rsidP="00150B5E">
      <w:pPr>
        <w:jc w:val="both"/>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t>ARTÍCULO 2.</w:t>
      </w:r>
      <w:r w:rsidRPr="008B1CFF">
        <w:rPr>
          <w:rFonts w:ascii="Arial" w:hAnsi="Arial" w:cs="Arial"/>
          <w:szCs w:val="22"/>
        </w:rPr>
        <w:t xml:space="preserve"> </w:t>
      </w:r>
      <w:r w:rsidRPr="008B1CFF">
        <w:rPr>
          <w:rFonts w:ascii="Arial" w:hAnsi="Arial" w:cs="Arial"/>
          <w:b/>
          <w:szCs w:val="22"/>
        </w:rPr>
        <w:t xml:space="preserve">Principio. </w:t>
      </w:r>
      <w:r w:rsidR="009D6002" w:rsidRPr="008B1CFF">
        <w:rPr>
          <w:rFonts w:ascii="Arial" w:hAnsi="Arial" w:cs="Arial"/>
          <w:szCs w:val="22"/>
        </w:rPr>
        <w:t xml:space="preserve">Se consagran </w:t>
      </w:r>
      <w:r w:rsidRPr="008B1CFF">
        <w:rPr>
          <w:rFonts w:ascii="Arial" w:hAnsi="Arial" w:cs="Arial"/>
          <w:szCs w:val="22"/>
        </w:rPr>
        <w:t xml:space="preserve">cavernas, grutas, sumideros y cenotes como espacios objeto de protección especial en una dimensión biológica, ambiental y </w:t>
      </w:r>
      <w:proofErr w:type="spellStart"/>
      <w:r w:rsidRPr="008B1CFF">
        <w:rPr>
          <w:rFonts w:ascii="Arial" w:hAnsi="Arial" w:cs="Arial"/>
          <w:szCs w:val="22"/>
        </w:rPr>
        <w:t>ecosistémica</w:t>
      </w:r>
      <w:proofErr w:type="spellEnd"/>
      <w:r w:rsidRPr="008B1CFF">
        <w:rPr>
          <w:rFonts w:ascii="Arial" w:hAnsi="Arial" w:cs="Arial"/>
          <w:szCs w:val="22"/>
        </w:rPr>
        <w:t xml:space="preserve">; en una dimensión geológica y paleontológica; así como en una dimensión antropológica, arqueológica y cultural. </w:t>
      </w:r>
    </w:p>
    <w:p w:rsidR="00792B09" w:rsidRPr="008B1CFF" w:rsidRDefault="00792B09" w:rsidP="00150B5E">
      <w:pPr>
        <w:jc w:val="both"/>
        <w:rPr>
          <w:rFonts w:ascii="Arial" w:hAnsi="Arial" w:cs="Arial"/>
          <w:szCs w:val="22"/>
        </w:rPr>
      </w:pPr>
    </w:p>
    <w:p w:rsidR="00150B5E" w:rsidRPr="008B1CFF" w:rsidRDefault="00150B5E" w:rsidP="00150B5E">
      <w:pPr>
        <w:jc w:val="both"/>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t>ARTÍCULO 3.</w:t>
      </w:r>
      <w:r w:rsidRPr="008B1CFF">
        <w:rPr>
          <w:rFonts w:ascii="Arial" w:hAnsi="Arial" w:cs="Arial"/>
          <w:szCs w:val="22"/>
        </w:rPr>
        <w:t xml:space="preserve"> </w:t>
      </w:r>
      <w:r w:rsidRPr="008B1CFF">
        <w:rPr>
          <w:rFonts w:ascii="Arial" w:hAnsi="Arial" w:cs="Arial"/>
          <w:b/>
          <w:szCs w:val="22"/>
        </w:rPr>
        <w:t xml:space="preserve">Medidas. </w:t>
      </w:r>
      <w:r w:rsidRPr="008B1CFF">
        <w:rPr>
          <w:rFonts w:ascii="Arial" w:hAnsi="Arial" w:cs="Arial"/>
          <w:szCs w:val="22"/>
        </w:rPr>
        <w:t xml:space="preserve">El Gobierno Nacional estructurará e implementará, a través del Ministerio de Medio Ambiente, un programa destinado a la protección y conservación de las cuevas, cavernas, sumideros y cenotes; sus formaciones y sus materiales naturales; flora, fauna, aguas y servicios </w:t>
      </w:r>
      <w:proofErr w:type="spellStart"/>
      <w:r w:rsidRPr="008B1CFF">
        <w:rPr>
          <w:rFonts w:ascii="Arial" w:hAnsi="Arial" w:cs="Arial"/>
          <w:szCs w:val="22"/>
        </w:rPr>
        <w:t>ecosistémicos</w:t>
      </w:r>
      <w:proofErr w:type="spellEnd"/>
      <w:r w:rsidRPr="008B1CFF">
        <w:rPr>
          <w:rFonts w:ascii="Arial" w:hAnsi="Arial" w:cs="Arial"/>
          <w:szCs w:val="22"/>
        </w:rPr>
        <w:t xml:space="preserve">. </w:t>
      </w:r>
    </w:p>
    <w:p w:rsidR="00150B5E" w:rsidRPr="008B1CFF" w:rsidRDefault="00150B5E" w:rsidP="00150B5E">
      <w:pPr>
        <w:jc w:val="both"/>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t>Parágrafo 1°.</w:t>
      </w:r>
      <w:r w:rsidRPr="008B1CFF">
        <w:rPr>
          <w:rFonts w:ascii="Arial" w:hAnsi="Arial" w:cs="Arial"/>
          <w:szCs w:val="22"/>
        </w:rPr>
        <w:t xml:space="preserve"> El Ministerio de Medio Ambiente y Desarrollo Sostenible, adelantará las respectivas acciones institucionales con base en un modelo de gobernanza ambiental, que vincule funcionalmente a las entidades territoriales en el cumplimiento de las directrices propias del programa. Esta disposición en ningún caso permitirá tratamientos distintos a los consagrados en la legislación vigente para las áreas protegidas del Sistema de Parques Nacionales Naturales.</w:t>
      </w:r>
    </w:p>
    <w:p w:rsidR="00150B5E" w:rsidRPr="008B1CFF" w:rsidRDefault="00150B5E" w:rsidP="00150B5E">
      <w:pPr>
        <w:jc w:val="both"/>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t xml:space="preserve">Parágrafo 2°. </w:t>
      </w:r>
      <w:r w:rsidRPr="008B1CFF">
        <w:rPr>
          <w:rFonts w:ascii="Arial" w:hAnsi="Arial" w:cs="Arial"/>
          <w:szCs w:val="22"/>
        </w:rPr>
        <w:t xml:space="preserve">El Ministerio de Medio Ambiente y Desarrollo Sostenible liderará la creación de un Observatorio de Cavernas, que realice acciones de inventario de las cuevas, cavernas, sumideros y cenotes existentes en el país, y que realice las respectivas acciones de seguimiento, monitoreo y control con fines de protección. </w:t>
      </w:r>
    </w:p>
    <w:p w:rsidR="00150B5E" w:rsidRPr="008B1CFF" w:rsidRDefault="00150B5E" w:rsidP="00150B5E">
      <w:pPr>
        <w:jc w:val="both"/>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lastRenderedPageBreak/>
        <w:t xml:space="preserve">Parágrafo 3°. </w:t>
      </w:r>
      <w:r w:rsidRPr="008B1CFF">
        <w:rPr>
          <w:rFonts w:ascii="Arial" w:hAnsi="Arial" w:cs="Arial"/>
          <w:szCs w:val="22"/>
        </w:rPr>
        <w:t>El Gobierno Nacional, a través del Instituto Colombiano de Antropología e Historia (ICANH), y del Servicio Geológico Colombiano (SGC), articulará a este conjunto de acciones, la estructuración y adopción de medidas específicas de protección de valores geológicos y paleontológicos, así como de valores históricos, antropológicos y arqueológicos en áreas de grutas, cuevas, cavernas, sumideros y cenotes.</w:t>
      </w:r>
    </w:p>
    <w:p w:rsidR="00150B5E" w:rsidRPr="008B1CFF" w:rsidRDefault="00150B5E" w:rsidP="00150B5E">
      <w:pPr>
        <w:jc w:val="both"/>
        <w:rPr>
          <w:rFonts w:ascii="Arial" w:hAnsi="Arial" w:cs="Arial"/>
          <w:szCs w:val="22"/>
        </w:rPr>
      </w:pPr>
    </w:p>
    <w:p w:rsidR="00150B5E" w:rsidRPr="008B1CFF" w:rsidRDefault="00150B5E" w:rsidP="00150B5E">
      <w:pPr>
        <w:jc w:val="both"/>
        <w:rPr>
          <w:rFonts w:ascii="Arial" w:hAnsi="Arial" w:cs="Arial"/>
          <w:szCs w:val="22"/>
        </w:rPr>
      </w:pPr>
      <w:r w:rsidRPr="008B1CFF">
        <w:rPr>
          <w:rFonts w:ascii="Arial" w:hAnsi="Arial" w:cs="Arial"/>
          <w:b/>
          <w:szCs w:val="22"/>
        </w:rPr>
        <w:t>Parágrafo 4°.</w:t>
      </w:r>
      <w:r w:rsidRPr="008B1CFF">
        <w:rPr>
          <w:rFonts w:ascii="Arial" w:hAnsi="Arial" w:cs="Arial"/>
          <w:szCs w:val="22"/>
        </w:rPr>
        <w:t xml:space="preserve"> Las disposiciones del presente artículo se adelantarán sin menoscabo de la normatividad vigente ni de aquellas acciones afirmativas que estén promoviendo la salvaguarda del patrimonio colombiano.  </w:t>
      </w:r>
    </w:p>
    <w:p w:rsidR="00150B5E" w:rsidRPr="008B1CFF" w:rsidRDefault="00150B5E" w:rsidP="00150B5E">
      <w:pPr>
        <w:jc w:val="both"/>
        <w:rPr>
          <w:rFonts w:ascii="Arial" w:hAnsi="Arial" w:cs="Arial"/>
          <w:szCs w:val="22"/>
        </w:rPr>
      </w:pPr>
    </w:p>
    <w:p w:rsidR="00150B5E" w:rsidRPr="00C35C42" w:rsidRDefault="00150B5E" w:rsidP="00150B5E">
      <w:pPr>
        <w:jc w:val="both"/>
        <w:rPr>
          <w:rFonts w:ascii="Arial" w:hAnsi="Arial" w:cs="Arial"/>
          <w:szCs w:val="24"/>
        </w:rPr>
      </w:pPr>
    </w:p>
    <w:p w:rsidR="001169E4" w:rsidRPr="00C35C42" w:rsidRDefault="001169E4" w:rsidP="001169E4">
      <w:pPr>
        <w:jc w:val="both"/>
        <w:rPr>
          <w:rFonts w:ascii="Arial" w:hAnsi="Arial" w:cs="Arial"/>
          <w:szCs w:val="24"/>
          <w:lang w:eastAsia="es-CO"/>
        </w:rPr>
      </w:pPr>
      <w:r w:rsidRPr="00C35C42">
        <w:rPr>
          <w:rFonts w:ascii="Arial" w:hAnsi="Arial" w:cs="Arial"/>
          <w:b/>
          <w:szCs w:val="24"/>
        </w:rPr>
        <w:t>ARTÍCULO 4.</w:t>
      </w:r>
      <w:r w:rsidRPr="00C35C42">
        <w:rPr>
          <w:rFonts w:ascii="Arial" w:hAnsi="Arial" w:cs="Arial"/>
          <w:szCs w:val="24"/>
        </w:rPr>
        <w:t xml:space="preserve"> </w:t>
      </w:r>
      <w:r w:rsidRPr="00C35C42">
        <w:rPr>
          <w:rFonts w:ascii="Arial" w:hAnsi="Arial" w:cs="Arial"/>
          <w:b/>
          <w:szCs w:val="24"/>
        </w:rPr>
        <w:t xml:space="preserve">Vigencias y derogatorias. </w:t>
      </w:r>
      <w:r w:rsidRPr="00C35C42">
        <w:rPr>
          <w:rFonts w:ascii="Arial" w:hAnsi="Arial" w:cs="Arial"/>
          <w:color w:val="000000"/>
          <w:szCs w:val="24"/>
          <w:lang w:eastAsia="es-CO"/>
        </w:rPr>
        <w:t xml:space="preserve">La presente ley entrará en vigencia </w:t>
      </w:r>
      <w:r w:rsidR="00C35C42">
        <w:rPr>
          <w:rFonts w:ascii="Arial" w:hAnsi="Arial" w:cs="Arial"/>
          <w:color w:val="000000"/>
          <w:szCs w:val="24"/>
          <w:lang w:eastAsia="es-CO"/>
        </w:rPr>
        <w:t>a partir</w:t>
      </w:r>
      <w:r w:rsidRPr="00C35C42">
        <w:rPr>
          <w:rFonts w:ascii="Arial" w:hAnsi="Arial" w:cs="Arial"/>
          <w:color w:val="000000"/>
          <w:szCs w:val="24"/>
          <w:lang w:eastAsia="es-CO"/>
        </w:rPr>
        <w:t xml:space="preserve"> de su sanción y publicación en el Diario Oficial, y deroga las disposiciones que le sean contrarias.</w:t>
      </w:r>
    </w:p>
    <w:p w:rsidR="00150B5E" w:rsidRPr="00C35C42" w:rsidRDefault="00150B5E" w:rsidP="00150B5E">
      <w:pPr>
        <w:jc w:val="both"/>
        <w:rPr>
          <w:rFonts w:ascii="Arial" w:hAnsi="Arial" w:cs="Arial"/>
          <w:szCs w:val="24"/>
        </w:rPr>
      </w:pPr>
    </w:p>
    <w:p w:rsidR="001169E4" w:rsidRPr="00C35C42" w:rsidRDefault="001169E4" w:rsidP="00150B5E">
      <w:pPr>
        <w:jc w:val="both"/>
        <w:rPr>
          <w:rFonts w:ascii="Arial" w:hAnsi="Arial" w:cs="Arial"/>
          <w:szCs w:val="24"/>
        </w:rPr>
      </w:pPr>
    </w:p>
    <w:p w:rsidR="001169E4" w:rsidRPr="00C35C42" w:rsidRDefault="001169E4" w:rsidP="001169E4">
      <w:pPr>
        <w:jc w:val="both"/>
        <w:rPr>
          <w:rFonts w:ascii="Arial" w:hAnsi="Arial" w:cs="Arial"/>
          <w:color w:val="000000"/>
          <w:szCs w:val="24"/>
          <w:lang w:eastAsia="es-CO"/>
        </w:rPr>
      </w:pPr>
    </w:p>
    <w:p w:rsidR="001169E4" w:rsidRPr="00C35C42" w:rsidRDefault="001169E4" w:rsidP="001169E4">
      <w:pPr>
        <w:jc w:val="both"/>
        <w:rPr>
          <w:rFonts w:ascii="Arial" w:hAnsi="Arial" w:cs="Arial"/>
          <w:color w:val="000000"/>
          <w:szCs w:val="24"/>
          <w:lang w:eastAsia="es-CO"/>
        </w:rPr>
      </w:pPr>
      <w:r w:rsidRPr="00C35C42">
        <w:rPr>
          <w:rFonts w:ascii="Arial" w:hAnsi="Arial" w:cs="Arial"/>
          <w:color w:val="000000"/>
          <w:szCs w:val="24"/>
          <w:lang w:eastAsia="es-CO"/>
        </w:rPr>
        <w:t>Cordialmente,</w:t>
      </w:r>
    </w:p>
    <w:p w:rsidR="001169E4" w:rsidRPr="00C35C42" w:rsidRDefault="001169E4" w:rsidP="001169E4">
      <w:pPr>
        <w:jc w:val="both"/>
        <w:rPr>
          <w:rFonts w:ascii="Arial" w:hAnsi="Arial" w:cs="Arial"/>
          <w:color w:val="000000"/>
          <w:szCs w:val="24"/>
          <w:lang w:eastAsia="es-CO"/>
        </w:rPr>
      </w:pPr>
    </w:p>
    <w:p w:rsidR="001169E4" w:rsidRPr="00C35C42" w:rsidRDefault="001169E4" w:rsidP="001169E4">
      <w:pPr>
        <w:jc w:val="both"/>
        <w:rPr>
          <w:rFonts w:ascii="Arial" w:hAnsi="Arial" w:cs="Arial"/>
          <w:color w:val="000000"/>
          <w:szCs w:val="24"/>
          <w:lang w:eastAsia="es-CO"/>
        </w:rPr>
      </w:pPr>
    </w:p>
    <w:p w:rsidR="001169E4" w:rsidRPr="00C35C42" w:rsidRDefault="001169E4" w:rsidP="00150B5E">
      <w:pPr>
        <w:jc w:val="both"/>
        <w:rPr>
          <w:rFonts w:ascii="Arial" w:hAnsi="Arial" w:cs="Arial"/>
          <w:szCs w:val="24"/>
        </w:rPr>
      </w:pPr>
    </w:p>
    <w:p w:rsidR="00150B5E" w:rsidRPr="00C35C42" w:rsidRDefault="00150B5E" w:rsidP="00150B5E">
      <w:pPr>
        <w:jc w:val="both"/>
        <w:rPr>
          <w:rFonts w:ascii="Arial" w:hAnsi="Arial" w:cs="Arial"/>
          <w:szCs w:val="24"/>
        </w:rPr>
      </w:pPr>
    </w:p>
    <w:p w:rsidR="00150B5E" w:rsidRPr="00C35C42" w:rsidRDefault="00150B5E" w:rsidP="00150B5E">
      <w:pPr>
        <w:jc w:val="both"/>
        <w:rPr>
          <w:rFonts w:ascii="Arial" w:hAnsi="Arial" w:cs="Arial"/>
          <w:szCs w:val="24"/>
        </w:rPr>
      </w:pPr>
    </w:p>
    <w:p w:rsidR="00150B5E" w:rsidRPr="00C35C42" w:rsidRDefault="00150B5E" w:rsidP="00150B5E">
      <w:pPr>
        <w:jc w:val="both"/>
        <w:rPr>
          <w:rFonts w:ascii="Arial" w:hAnsi="Arial" w:cs="Arial"/>
          <w:szCs w:val="24"/>
        </w:rPr>
      </w:pPr>
    </w:p>
    <w:p w:rsidR="00150B5E" w:rsidRPr="00C35C42" w:rsidRDefault="00150B5E" w:rsidP="00150B5E">
      <w:pPr>
        <w:jc w:val="both"/>
        <w:rPr>
          <w:rFonts w:ascii="Arial" w:hAnsi="Arial" w:cs="Arial"/>
          <w:szCs w:val="24"/>
        </w:rPr>
      </w:pPr>
    </w:p>
    <w:p w:rsidR="008B1CFF" w:rsidRDefault="008B1CFF" w:rsidP="00150B5E">
      <w:pPr>
        <w:jc w:val="both"/>
        <w:rPr>
          <w:rFonts w:ascii="Arial" w:hAnsi="Arial" w:cs="Arial"/>
          <w:szCs w:val="22"/>
        </w:rPr>
      </w:pPr>
    </w:p>
    <w:p w:rsidR="008B1CFF" w:rsidRPr="008B1CFF" w:rsidRDefault="008B1CFF" w:rsidP="00150B5E">
      <w:pPr>
        <w:jc w:val="both"/>
        <w:rPr>
          <w:rFonts w:ascii="Arial" w:hAnsi="Arial" w:cs="Arial"/>
          <w:szCs w:val="22"/>
        </w:rPr>
      </w:pPr>
    </w:p>
    <w:p w:rsidR="00150B5E" w:rsidRPr="008B1CFF" w:rsidRDefault="00150B5E" w:rsidP="00150B5E">
      <w:pPr>
        <w:jc w:val="center"/>
        <w:rPr>
          <w:rFonts w:ascii="Arial" w:hAnsi="Arial" w:cs="Arial"/>
          <w:b/>
          <w:szCs w:val="22"/>
        </w:rPr>
      </w:pPr>
      <w:r w:rsidRPr="008B1CFF">
        <w:rPr>
          <w:rFonts w:ascii="Arial" w:hAnsi="Arial" w:cs="Arial"/>
          <w:b/>
          <w:szCs w:val="22"/>
        </w:rPr>
        <w:t>IVÁN DARÍO AGUDELO ZAPATA</w:t>
      </w:r>
    </w:p>
    <w:p w:rsidR="00150B5E" w:rsidRPr="008B1CFF" w:rsidRDefault="00150B5E" w:rsidP="00150B5E">
      <w:pPr>
        <w:jc w:val="center"/>
        <w:rPr>
          <w:rFonts w:ascii="Arial" w:hAnsi="Arial" w:cs="Arial"/>
          <w:szCs w:val="22"/>
        </w:rPr>
      </w:pPr>
      <w:r w:rsidRPr="008B1CFF">
        <w:rPr>
          <w:rFonts w:ascii="Arial" w:hAnsi="Arial" w:cs="Arial"/>
          <w:szCs w:val="22"/>
        </w:rPr>
        <w:t>SENADOR DE LA REPÚBLICA</w:t>
      </w:r>
    </w:p>
    <w:p w:rsidR="00150B5E" w:rsidRPr="008B1CFF" w:rsidRDefault="00150B5E" w:rsidP="00273F3E">
      <w:pPr>
        <w:jc w:val="center"/>
        <w:rPr>
          <w:rFonts w:ascii="Arial" w:hAnsi="Arial" w:cs="Arial"/>
          <w:b/>
          <w:szCs w:val="22"/>
        </w:rPr>
      </w:pPr>
    </w:p>
    <w:p w:rsidR="00150B5E" w:rsidRPr="008B1CFF" w:rsidRDefault="00150B5E" w:rsidP="00273F3E">
      <w:pPr>
        <w:jc w:val="center"/>
        <w:rPr>
          <w:rFonts w:ascii="Arial" w:hAnsi="Arial" w:cs="Arial"/>
          <w:b/>
          <w:szCs w:val="22"/>
        </w:rPr>
      </w:pPr>
    </w:p>
    <w:p w:rsidR="00150B5E" w:rsidRPr="008B1CFF" w:rsidRDefault="00150B5E" w:rsidP="00273F3E">
      <w:pPr>
        <w:jc w:val="center"/>
        <w:rPr>
          <w:rFonts w:ascii="Arial" w:hAnsi="Arial" w:cs="Arial"/>
          <w:b/>
          <w:szCs w:val="22"/>
        </w:rPr>
      </w:pPr>
    </w:p>
    <w:p w:rsidR="00044AB7" w:rsidRPr="008B1CFF" w:rsidRDefault="00044AB7">
      <w:pPr>
        <w:overflowPunct/>
        <w:autoSpaceDE/>
        <w:autoSpaceDN/>
        <w:adjustRightInd/>
        <w:spacing w:after="200" w:line="276" w:lineRule="auto"/>
        <w:textAlignment w:val="auto"/>
        <w:rPr>
          <w:rFonts w:ascii="Arial" w:hAnsi="Arial" w:cs="Arial"/>
          <w:b/>
          <w:szCs w:val="22"/>
        </w:rPr>
      </w:pPr>
      <w:r w:rsidRPr="008B1CFF">
        <w:rPr>
          <w:rFonts w:ascii="Arial" w:hAnsi="Arial" w:cs="Arial"/>
          <w:b/>
          <w:szCs w:val="22"/>
        </w:rPr>
        <w:br w:type="page"/>
      </w:r>
    </w:p>
    <w:p w:rsidR="00521E98" w:rsidRPr="00792B09" w:rsidRDefault="00521E98" w:rsidP="00521E98">
      <w:pPr>
        <w:jc w:val="center"/>
        <w:rPr>
          <w:rFonts w:ascii="Arial" w:hAnsi="Arial" w:cs="Arial"/>
          <w:sz w:val="28"/>
          <w:szCs w:val="28"/>
        </w:rPr>
      </w:pPr>
      <w:r w:rsidRPr="00792B09">
        <w:rPr>
          <w:rFonts w:ascii="Arial" w:hAnsi="Arial" w:cs="Arial"/>
          <w:b/>
          <w:sz w:val="28"/>
          <w:szCs w:val="28"/>
        </w:rPr>
        <w:lastRenderedPageBreak/>
        <w:t xml:space="preserve">Proyecto de Ley No. </w:t>
      </w:r>
      <w:r>
        <w:rPr>
          <w:rFonts w:ascii="Arial" w:hAnsi="Arial" w:cs="Arial"/>
          <w:b/>
          <w:sz w:val="36"/>
          <w:szCs w:val="36"/>
          <w:u w:val="single"/>
        </w:rPr>
        <w:t>_____</w:t>
      </w:r>
      <w:r w:rsidRPr="00792B09">
        <w:rPr>
          <w:rFonts w:ascii="Arial" w:hAnsi="Arial" w:cs="Arial"/>
          <w:b/>
          <w:sz w:val="28"/>
          <w:szCs w:val="28"/>
        </w:rPr>
        <w:t xml:space="preserve"> </w:t>
      </w:r>
      <w:proofErr w:type="gramStart"/>
      <w:r w:rsidRPr="00792B09">
        <w:rPr>
          <w:rFonts w:ascii="Arial" w:hAnsi="Arial" w:cs="Arial"/>
          <w:b/>
          <w:sz w:val="28"/>
          <w:szCs w:val="28"/>
        </w:rPr>
        <w:t>de</w:t>
      </w:r>
      <w:proofErr w:type="gramEnd"/>
      <w:r w:rsidRPr="00792B09">
        <w:rPr>
          <w:rFonts w:ascii="Arial" w:hAnsi="Arial" w:cs="Arial"/>
          <w:b/>
          <w:sz w:val="28"/>
          <w:szCs w:val="28"/>
        </w:rPr>
        <w:t xml:space="preserve"> 2019 Senado</w:t>
      </w:r>
      <w:r w:rsidRPr="00792B09">
        <w:rPr>
          <w:rFonts w:ascii="Arial" w:hAnsi="Arial" w:cs="Arial"/>
          <w:sz w:val="28"/>
          <w:szCs w:val="28"/>
        </w:rPr>
        <w:t xml:space="preserve"> </w:t>
      </w:r>
    </w:p>
    <w:p w:rsidR="00F576EA" w:rsidRPr="008B1CFF" w:rsidRDefault="0025365B" w:rsidP="00273F3E">
      <w:pPr>
        <w:jc w:val="center"/>
        <w:rPr>
          <w:rFonts w:ascii="Arial" w:hAnsi="Arial" w:cs="Arial"/>
          <w:sz w:val="28"/>
          <w:szCs w:val="22"/>
        </w:rPr>
      </w:pPr>
      <w:r w:rsidRPr="00792B09">
        <w:rPr>
          <w:rFonts w:ascii="Arial" w:hAnsi="Arial" w:cs="Arial"/>
          <w:sz w:val="28"/>
          <w:szCs w:val="28"/>
        </w:rPr>
        <w:t xml:space="preserve"> </w:t>
      </w:r>
      <w:bookmarkStart w:id="0" w:name="_GoBack"/>
      <w:bookmarkEnd w:id="0"/>
    </w:p>
    <w:p w:rsidR="002E42EA" w:rsidRPr="008B1CFF" w:rsidRDefault="002E42EA" w:rsidP="00273F3E">
      <w:pPr>
        <w:jc w:val="center"/>
        <w:rPr>
          <w:rFonts w:ascii="Arial" w:hAnsi="Arial" w:cs="Arial"/>
          <w:b/>
          <w:sz w:val="28"/>
          <w:szCs w:val="22"/>
        </w:rPr>
      </w:pPr>
      <w:r w:rsidRPr="008B1CFF">
        <w:rPr>
          <w:rFonts w:ascii="Arial" w:hAnsi="Arial" w:cs="Arial"/>
          <w:sz w:val="28"/>
          <w:szCs w:val="22"/>
        </w:rPr>
        <w:t xml:space="preserve">“Por la cual se </w:t>
      </w:r>
      <w:r w:rsidR="00AD4337" w:rsidRPr="008B1CFF">
        <w:rPr>
          <w:rFonts w:ascii="Arial" w:hAnsi="Arial" w:cs="Arial"/>
          <w:sz w:val="28"/>
          <w:szCs w:val="22"/>
        </w:rPr>
        <w:t>protegen cavernas, grutas, sumideros y cenotes en Colombia</w:t>
      </w:r>
      <w:r w:rsidRPr="008B1CFF">
        <w:rPr>
          <w:rFonts w:ascii="Arial" w:hAnsi="Arial" w:cs="Arial"/>
          <w:sz w:val="28"/>
          <w:szCs w:val="22"/>
        </w:rPr>
        <w:t>”</w:t>
      </w:r>
    </w:p>
    <w:p w:rsidR="002E42EA" w:rsidRPr="008B1CFF" w:rsidRDefault="002E42EA" w:rsidP="00273F3E">
      <w:pPr>
        <w:jc w:val="center"/>
        <w:rPr>
          <w:rFonts w:ascii="Arial" w:hAnsi="Arial" w:cs="Arial"/>
          <w:b/>
          <w:sz w:val="28"/>
          <w:szCs w:val="22"/>
        </w:rPr>
      </w:pPr>
    </w:p>
    <w:p w:rsidR="008B1CFF" w:rsidRDefault="008B1CFF" w:rsidP="00273F3E">
      <w:pPr>
        <w:jc w:val="center"/>
        <w:rPr>
          <w:rFonts w:ascii="Arial" w:hAnsi="Arial" w:cs="Arial"/>
          <w:b/>
          <w:sz w:val="28"/>
          <w:szCs w:val="22"/>
        </w:rPr>
      </w:pPr>
    </w:p>
    <w:p w:rsidR="00B94D3E" w:rsidRPr="008B1CFF" w:rsidRDefault="00A3136E" w:rsidP="00273F3E">
      <w:pPr>
        <w:jc w:val="center"/>
        <w:rPr>
          <w:rFonts w:ascii="Arial" w:hAnsi="Arial" w:cs="Arial"/>
          <w:b/>
          <w:sz w:val="28"/>
          <w:szCs w:val="22"/>
        </w:rPr>
      </w:pPr>
      <w:r w:rsidRPr="008B1CFF">
        <w:rPr>
          <w:rFonts w:ascii="Arial" w:hAnsi="Arial" w:cs="Arial"/>
          <w:b/>
          <w:sz w:val="28"/>
          <w:szCs w:val="22"/>
        </w:rPr>
        <w:t>EXPOSICIÓN DE MOTIVOS</w:t>
      </w:r>
    </w:p>
    <w:p w:rsidR="00A3136E" w:rsidRPr="00792B09" w:rsidRDefault="00A3136E" w:rsidP="00273F3E">
      <w:pPr>
        <w:jc w:val="center"/>
        <w:rPr>
          <w:rFonts w:ascii="Arial" w:hAnsi="Arial" w:cs="Arial"/>
          <w:b/>
          <w:sz w:val="22"/>
          <w:szCs w:val="22"/>
        </w:rPr>
      </w:pPr>
    </w:p>
    <w:p w:rsidR="008B1CFF" w:rsidRDefault="008B1CFF" w:rsidP="00A3136E">
      <w:pPr>
        <w:jc w:val="center"/>
        <w:rPr>
          <w:rFonts w:ascii="Arial" w:hAnsi="Arial" w:cs="Arial"/>
          <w:b/>
          <w:sz w:val="22"/>
          <w:szCs w:val="22"/>
        </w:rPr>
      </w:pPr>
    </w:p>
    <w:p w:rsidR="00A3136E" w:rsidRPr="00792B09" w:rsidRDefault="00A3136E" w:rsidP="00A3136E">
      <w:pPr>
        <w:jc w:val="center"/>
        <w:rPr>
          <w:rFonts w:ascii="Arial" w:hAnsi="Arial" w:cs="Arial"/>
          <w:b/>
          <w:sz w:val="22"/>
          <w:szCs w:val="22"/>
        </w:rPr>
      </w:pPr>
      <w:r w:rsidRPr="00792B09">
        <w:rPr>
          <w:rFonts w:ascii="Arial" w:hAnsi="Arial" w:cs="Arial"/>
          <w:b/>
          <w:sz w:val="22"/>
          <w:szCs w:val="22"/>
        </w:rPr>
        <w:t>MOTIVACIÓN GENERAL</w:t>
      </w:r>
    </w:p>
    <w:p w:rsidR="00A3136E" w:rsidRPr="00792B09" w:rsidRDefault="00A3136E" w:rsidP="00D20ADE">
      <w:pPr>
        <w:jc w:val="both"/>
        <w:rPr>
          <w:rFonts w:ascii="Arial" w:hAnsi="Arial" w:cs="Arial"/>
          <w:sz w:val="22"/>
          <w:szCs w:val="22"/>
        </w:rPr>
      </w:pPr>
    </w:p>
    <w:p w:rsidR="00F505DF" w:rsidRPr="00792B09" w:rsidRDefault="00F70D1D" w:rsidP="00F505DF">
      <w:pPr>
        <w:jc w:val="both"/>
        <w:rPr>
          <w:rFonts w:ascii="Arial" w:hAnsi="Arial" w:cs="Arial"/>
          <w:sz w:val="22"/>
          <w:szCs w:val="22"/>
        </w:rPr>
      </w:pPr>
      <w:r w:rsidRPr="00792B09">
        <w:rPr>
          <w:rFonts w:ascii="Arial" w:hAnsi="Arial" w:cs="Arial"/>
          <w:sz w:val="22"/>
          <w:szCs w:val="22"/>
        </w:rPr>
        <w:t xml:space="preserve">El presente proyecto de ley </w:t>
      </w:r>
      <w:r w:rsidR="00391424" w:rsidRPr="00792B09">
        <w:rPr>
          <w:rFonts w:ascii="Arial" w:hAnsi="Arial" w:cs="Arial"/>
          <w:sz w:val="22"/>
          <w:szCs w:val="22"/>
        </w:rPr>
        <w:t xml:space="preserve">busca </w:t>
      </w:r>
      <w:r w:rsidR="00853E64" w:rsidRPr="00792B09">
        <w:rPr>
          <w:rFonts w:ascii="Arial" w:hAnsi="Arial" w:cs="Arial"/>
          <w:sz w:val="22"/>
          <w:szCs w:val="22"/>
        </w:rPr>
        <w:t>proveer un soporte legal para la protección</w:t>
      </w:r>
      <w:r w:rsidR="00F505DF" w:rsidRPr="00792B09">
        <w:rPr>
          <w:rFonts w:ascii="Arial" w:hAnsi="Arial" w:cs="Arial"/>
          <w:sz w:val="22"/>
          <w:szCs w:val="22"/>
        </w:rPr>
        <w:t xml:space="preserve"> del patrimonio natural y cultural </w:t>
      </w:r>
      <w:r w:rsidR="00853E64" w:rsidRPr="00792B09">
        <w:rPr>
          <w:rFonts w:ascii="Arial" w:hAnsi="Arial" w:cs="Arial"/>
          <w:sz w:val="22"/>
          <w:szCs w:val="22"/>
        </w:rPr>
        <w:t>que constituyen</w:t>
      </w:r>
      <w:r w:rsidR="00F505DF" w:rsidRPr="00792B09">
        <w:rPr>
          <w:rFonts w:ascii="Arial" w:hAnsi="Arial" w:cs="Arial"/>
          <w:sz w:val="22"/>
          <w:szCs w:val="22"/>
        </w:rPr>
        <w:t xml:space="preserve"> cavernas, grutas, sumideros y cenotes</w:t>
      </w:r>
      <w:r w:rsidR="00853E64" w:rsidRPr="00792B09">
        <w:rPr>
          <w:rFonts w:ascii="Arial" w:hAnsi="Arial" w:cs="Arial"/>
          <w:sz w:val="22"/>
          <w:szCs w:val="22"/>
        </w:rPr>
        <w:t xml:space="preserve"> dentro del territorio nacional, </w:t>
      </w:r>
      <w:r w:rsidR="00825648" w:rsidRPr="00792B09">
        <w:rPr>
          <w:rFonts w:ascii="Arial" w:hAnsi="Arial" w:cs="Arial"/>
          <w:sz w:val="22"/>
          <w:szCs w:val="22"/>
        </w:rPr>
        <w:t>considerando las dimensiones</w:t>
      </w:r>
      <w:r w:rsidR="00F505DF" w:rsidRPr="00792B09">
        <w:rPr>
          <w:rFonts w:ascii="Arial" w:hAnsi="Arial" w:cs="Arial"/>
          <w:sz w:val="22"/>
          <w:szCs w:val="22"/>
        </w:rPr>
        <w:t xml:space="preserve"> biológica, ambiental y </w:t>
      </w:r>
      <w:proofErr w:type="spellStart"/>
      <w:r w:rsidR="00F505DF" w:rsidRPr="00792B09">
        <w:rPr>
          <w:rFonts w:ascii="Arial" w:hAnsi="Arial" w:cs="Arial"/>
          <w:sz w:val="22"/>
          <w:szCs w:val="22"/>
        </w:rPr>
        <w:t>ecosistémica</w:t>
      </w:r>
      <w:proofErr w:type="spellEnd"/>
      <w:r w:rsidR="00F505DF" w:rsidRPr="00792B09">
        <w:rPr>
          <w:rFonts w:ascii="Arial" w:hAnsi="Arial" w:cs="Arial"/>
          <w:sz w:val="22"/>
          <w:szCs w:val="22"/>
        </w:rPr>
        <w:t xml:space="preserve">; </w:t>
      </w:r>
      <w:r w:rsidR="00825648" w:rsidRPr="00792B09">
        <w:rPr>
          <w:rFonts w:ascii="Arial" w:hAnsi="Arial" w:cs="Arial"/>
          <w:sz w:val="22"/>
          <w:szCs w:val="22"/>
        </w:rPr>
        <w:t>la</w:t>
      </w:r>
      <w:r w:rsidR="00F505DF" w:rsidRPr="00792B09">
        <w:rPr>
          <w:rFonts w:ascii="Arial" w:hAnsi="Arial" w:cs="Arial"/>
          <w:sz w:val="22"/>
          <w:szCs w:val="22"/>
        </w:rPr>
        <w:t xml:space="preserve"> dimensión geológica y paleontológica; así como </w:t>
      </w:r>
      <w:r w:rsidR="00825648" w:rsidRPr="00792B09">
        <w:rPr>
          <w:rFonts w:ascii="Arial" w:hAnsi="Arial" w:cs="Arial"/>
          <w:sz w:val="22"/>
          <w:szCs w:val="22"/>
        </w:rPr>
        <w:t>la</w:t>
      </w:r>
      <w:r w:rsidR="00F505DF" w:rsidRPr="00792B09">
        <w:rPr>
          <w:rFonts w:ascii="Arial" w:hAnsi="Arial" w:cs="Arial"/>
          <w:sz w:val="22"/>
          <w:szCs w:val="22"/>
        </w:rPr>
        <w:t xml:space="preserve"> dimensión antrop</w:t>
      </w:r>
      <w:r w:rsidR="00677B67">
        <w:rPr>
          <w:rFonts w:ascii="Arial" w:hAnsi="Arial" w:cs="Arial"/>
          <w:sz w:val="22"/>
          <w:szCs w:val="22"/>
        </w:rPr>
        <w:t>ológica</w:t>
      </w:r>
      <w:r w:rsidR="00905A6C">
        <w:rPr>
          <w:rFonts w:ascii="Arial" w:hAnsi="Arial" w:cs="Arial"/>
          <w:sz w:val="22"/>
          <w:szCs w:val="22"/>
        </w:rPr>
        <w:t xml:space="preserve"> </w:t>
      </w:r>
      <w:r w:rsidR="00677B67">
        <w:rPr>
          <w:rFonts w:ascii="Arial" w:hAnsi="Arial" w:cs="Arial"/>
          <w:sz w:val="22"/>
          <w:szCs w:val="22"/>
        </w:rPr>
        <w:t>y arqueológica.</w:t>
      </w:r>
    </w:p>
    <w:p w:rsidR="00F505DF" w:rsidRPr="00792B09" w:rsidRDefault="00F505DF" w:rsidP="00F505DF">
      <w:pPr>
        <w:jc w:val="both"/>
        <w:rPr>
          <w:rFonts w:ascii="Arial" w:hAnsi="Arial" w:cs="Arial"/>
          <w:sz w:val="22"/>
          <w:szCs w:val="22"/>
        </w:rPr>
      </w:pPr>
    </w:p>
    <w:p w:rsidR="00C81BD4" w:rsidRPr="00792B09" w:rsidRDefault="00C81BD4" w:rsidP="00D20ADE">
      <w:pPr>
        <w:jc w:val="both"/>
        <w:rPr>
          <w:rFonts w:ascii="Arial" w:hAnsi="Arial" w:cs="Arial"/>
          <w:sz w:val="22"/>
          <w:szCs w:val="22"/>
        </w:rPr>
      </w:pPr>
    </w:p>
    <w:p w:rsidR="00262DD6" w:rsidRPr="00792B09" w:rsidRDefault="00262DD6" w:rsidP="00262DD6">
      <w:pPr>
        <w:jc w:val="center"/>
        <w:rPr>
          <w:rFonts w:ascii="Arial" w:hAnsi="Arial" w:cs="Arial"/>
          <w:b/>
          <w:sz w:val="22"/>
          <w:szCs w:val="22"/>
        </w:rPr>
      </w:pPr>
      <w:r w:rsidRPr="00792B09">
        <w:rPr>
          <w:rFonts w:ascii="Arial" w:hAnsi="Arial" w:cs="Arial"/>
          <w:b/>
          <w:sz w:val="22"/>
          <w:szCs w:val="22"/>
        </w:rPr>
        <w:t>GLOSARIO</w:t>
      </w:r>
    </w:p>
    <w:p w:rsidR="00262DD6" w:rsidRPr="00792B09" w:rsidRDefault="00262DD6" w:rsidP="00A844A9">
      <w:pPr>
        <w:jc w:val="both"/>
        <w:rPr>
          <w:rFonts w:ascii="Arial" w:hAnsi="Arial" w:cs="Arial"/>
          <w:sz w:val="22"/>
          <w:szCs w:val="22"/>
        </w:rPr>
      </w:pPr>
    </w:p>
    <w:p w:rsidR="0098068F" w:rsidRPr="00792B09" w:rsidRDefault="0098068F" w:rsidP="00A844A9">
      <w:pPr>
        <w:jc w:val="both"/>
        <w:rPr>
          <w:rFonts w:ascii="Arial" w:hAnsi="Arial" w:cs="Arial"/>
          <w:sz w:val="22"/>
          <w:szCs w:val="22"/>
        </w:rPr>
      </w:pPr>
      <w:proofErr w:type="spellStart"/>
      <w:r w:rsidRPr="00792B09">
        <w:rPr>
          <w:rFonts w:ascii="Arial" w:hAnsi="Arial" w:cs="Arial"/>
          <w:b/>
          <w:sz w:val="22"/>
          <w:szCs w:val="22"/>
        </w:rPr>
        <w:t>Espeleogénesis</w:t>
      </w:r>
      <w:proofErr w:type="spellEnd"/>
      <w:r w:rsidRPr="00792B09">
        <w:rPr>
          <w:rFonts w:ascii="Arial" w:hAnsi="Arial" w:cs="Arial"/>
          <w:b/>
          <w:sz w:val="22"/>
          <w:szCs w:val="22"/>
        </w:rPr>
        <w:t>.</w:t>
      </w:r>
      <w:r w:rsidRPr="00792B09">
        <w:rPr>
          <w:rFonts w:ascii="Arial" w:hAnsi="Arial" w:cs="Arial"/>
          <w:sz w:val="22"/>
          <w:szCs w:val="22"/>
        </w:rPr>
        <w:t xml:space="preserve"> Estudio de la formación y desarrollo de las cavernas y grutas.</w:t>
      </w:r>
    </w:p>
    <w:p w:rsidR="00E75676" w:rsidRPr="00792B09" w:rsidRDefault="00E75676" w:rsidP="00A844A9">
      <w:pPr>
        <w:jc w:val="both"/>
        <w:rPr>
          <w:rFonts w:ascii="Arial" w:hAnsi="Arial" w:cs="Arial"/>
          <w:sz w:val="22"/>
          <w:szCs w:val="22"/>
        </w:rPr>
      </w:pPr>
    </w:p>
    <w:p w:rsidR="0098068F" w:rsidRPr="00792B09" w:rsidRDefault="0098068F" w:rsidP="00A844A9">
      <w:pPr>
        <w:jc w:val="both"/>
        <w:rPr>
          <w:rFonts w:ascii="Arial" w:hAnsi="Arial" w:cs="Arial"/>
          <w:sz w:val="22"/>
          <w:szCs w:val="22"/>
        </w:rPr>
      </w:pPr>
      <w:r w:rsidRPr="00792B09">
        <w:rPr>
          <w:rFonts w:ascii="Arial" w:hAnsi="Arial" w:cs="Arial"/>
          <w:b/>
          <w:sz w:val="22"/>
          <w:szCs w:val="22"/>
        </w:rPr>
        <w:t>Espeleología.</w:t>
      </w:r>
      <w:r w:rsidRPr="00792B09">
        <w:rPr>
          <w:rFonts w:ascii="Arial" w:hAnsi="Arial" w:cs="Arial"/>
          <w:sz w:val="22"/>
          <w:szCs w:val="22"/>
        </w:rPr>
        <w:t xml:space="preserve"> Exploración con fines científicos y deportivos de las grutas y cavernas.</w:t>
      </w:r>
    </w:p>
    <w:p w:rsidR="00E75676" w:rsidRPr="00792B09" w:rsidRDefault="00E75676" w:rsidP="00A844A9">
      <w:pPr>
        <w:jc w:val="both"/>
        <w:rPr>
          <w:rFonts w:ascii="Arial" w:hAnsi="Arial" w:cs="Arial"/>
          <w:sz w:val="22"/>
          <w:szCs w:val="22"/>
        </w:rPr>
      </w:pPr>
    </w:p>
    <w:p w:rsidR="0098068F" w:rsidRPr="00792B09" w:rsidRDefault="0098068F" w:rsidP="00A844A9">
      <w:pPr>
        <w:jc w:val="both"/>
        <w:rPr>
          <w:rFonts w:ascii="Arial" w:hAnsi="Arial" w:cs="Arial"/>
          <w:sz w:val="22"/>
          <w:szCs w:val="22"/>
        </w:rPr>
      </w:pPr>
      <w:proofErr w:type="spellStart"/>
      <w:r w:rsidRPr="00792B09">
        <w:rPr>
          <w:rFonts w:ascii="Arial" w:hAnsi="Arial" w:cs="Arial"/>
          <w:b/>
          <w:sz w:val="22"/>
          <w:szCs w:val="22"/>
        </w:rPr>
        <w:t>Espeleometría</w:t>
      </w:r>
      <w:proofErr w:type="spellEnd"/>
      <w:r w:rsidRPr="00792B09">
        <w:rPr>
          <w:rFonts w:ascii="Arial" w:hAnsi="Arial" w:cs="Arial"/>
          <w:b/>
          <w:sz w:val="22"/>
          <w:szCs w:val="22"/>
        </w:rPr>
        <w:t>.</w:t>
      </w:r>
      <w:r w:rsidR="00A844A9" w:rsidRPr="00792B09">
        <w:rPr>
          <w:rFonts w:ascii="Arial" w:hAnsi="Arial" w:cs="Arial"/>
          <w:sz w:val="22"/>
          <w:szCs w:val="22"/>
        </w:rPr>
        <w:t xml:space="preserve"> </w:t>
      </w:r>
      <w:r w:rsidRPr="00792B09">
        <w:rPr>
          <w:rFonts w:ascii="Arial" w:hAnsi="Arial" w:cs="Arial"/>
          <w:sz w:val="22"/>
          <w:szCs w:val="22"/>
        </w:rPr>
        <w:t>Método de medida y representación gráfica de las cavernas y las grutas.</w:t>
      </w:r>
    </w:p>
    <w:p w:rsidR="00E75676" w:rsidRPr="00792B09" w:rsidRDefault="00E75676" w:rsidP="00A844A9">
      <w:pPr>
        <w:jc w:val="both"/>
        <w:rPr>
          <w:rFonts w:ascii="Arial" w:hAnsi="Arial" w:cs="Arial"/>
          <w:sz w:val="22"/>
          <w:szCs w:val="22"/>
        </w:rPr>
      </w:pPr>
    </w:p>
    <w:p w:rsidR="0098068F" w:rsidRPr="00792B09" w:rsidRDefault="0098068F" w:rsidP="00A844A9">
      <w:pPr>
        <w:jc w:val="both"/>
        <w:rPr>
          <w:rFonts w:ascii="Arial" w:hAnsi="Arial" w:cs="Arial"/>
          <w:sz w:val="22"/>
          <w:szCs w:val="22"/>
        </w:rPr>
      </w:pPr>
      <w:proofErr w:type="spellStart"/>
      <w:r w:rsidRPr="00792B09">
        <w:rPr>
          <w:rFonts w:ascii="Arial" w:hAnsi="Arial" w:cs="Arial"/>
          <w:b/>
          <w:sz w:val="22"/>
          <w:szCs w:val="22"/>
        </w:rPr>
        <w:t>Espeleotema</w:t>
      </w:r>
      <w:proofErr w:type="spellEnd"/>
      <w:r w:rsidRPr="00792B09">
        <w:rPr>
          <w:rFonts w:ascii="Arial" w:hAnsi="Arial" w:cs="Arial"/>
          <w:b/>
          <w:sz w:val="22"/>
          <w:szCs w:val="22"/>
        </w:rPr>
        <w:t>.</w:t>
      </w:r>
      <w:r w:rsidRPr="00792B09">
        <w:rPr>
          <w:rFonts w:ascii="Arial" w:hAnsi="Arial" w:cs="Arial"/>
          <w:sz w:val="22"/>
          <w:szCs w:val="22"/>
        </w:rPr>
        <w:t> </w:t>
      </w:r>
      <w:r w:rsidR="00A844A9" w:rsidRPr="00792B09">
        <w:rPr>
          <w:rFonts w:ascii="Arial" w:hAnsi="Arial" w:cs="Arial"/>
          <w:sz w:val="22"/>
          <w:szCs w:val="22"/>
        </w:rPr>
        <w:t xml:space="preserve"> </w:t>
      </w:r>
      <w:r w:rsidR="0004284D" w:rsidRPr="00792B09">
        <w:rPr>
          <w:rFonts w:ascii="Arial" w:hAnsi="Arial" w:cs="Arial"/>
          <w:sz w:val="22"/>
          <w:szCs w:val="22"/>
        </w:rPr>
        <w:t xml:space="preserve">Forma típica de una caverna. </w:t>
      </w:r>
      <w:r w:rsidRPr="00792B09">
        <w:rPr>
          <w:rFonts w:ascii="Arial" w:hAnsi="Arial" w:cs="Arial"/>
          <w:sz w:val="22"/>
          <w:szCs w:val="22"/>
        </w:rPr>
        <w:t>Precipitado químico formado en las paredes de una cueva. Los más conocidos son las estalactitas y las estalagmitas.</w:t>
      </w:r>
    </w:p>
    <w:p w:rsidR="00BA46FE" w:rsidRPr="00792B09" w:rsidRDefault="00BA46FE" w:rsidP="00A844A9">
      <w:pPr>
        <w:jc w:val="both"/>
        <w:rPr>
          <w:rFonts w:ascii="Arial" w:hAnsi="Arial" w:cs="Arial"/>
          <w:sz w:val="22"/>
          <w:szCs w:val="22"/>
        </w:rPr>
      </w:pPr>
    </w:p>
    <w:p w:rsidR="00BA46FE" w:rsidRPr="00792B09" w:rsidRDefault="007E5AD5" w:rsidP="00A844A9">
      <w:pPr>
        <w:jc w:val="both"/>
        <w:rPr>
          <w:rFonts w:ascii="Arial" w:hAnsi="Arial" w:cs="Arial"/>
          <w:sz w:val="22"/>
          <w:szCs w:val="22"/>
        </w:rPr>
      </w:pPr>
      <w:r w:rsidRPr="00792B09">
        <w:rPr>
          <w:rFonts w:ascii="Arial" w:hAnsi="Arial" w:cs="Arial"/>
          <w:b/>
          <w:sz w:val="22"/>
          <w:szCs w:val="22"/>
        </w:rPr>
        <w:t>E</w:t>
      </w:r>
      <w:r w:rsidR="00BA46FE" w:rsidRPr="00792B09">
        <w:rPr>
          <w:rFonts w:ascii="Arial" w:hAnsi="Arial" w:cs="Arial"/>
          <w:b/>
          <w:sz w:val="22"/>
          <w:szCs w:val="22"/>
        </w:rPr>
        <w:t>stalactita.</w:t>
      </w:r>
      <w:r w:rsidR="00313F99" w:rsidRPr="00792B09">
        <w:rPr>
          <w:rFonts w:ascii="Arial" w:hAnsi="Arial" w:cs="Arial"/>
          <w:sz w:val="22"/>
          <w:szCs w:val="22"/>
        </w:rPr>
        <w:t xml:space="preserve"> </w:t>
      </w:r>
      <w:r w:rsidR="00BA46FE" w:rsidRPr="00792B09">
        <w:rPr>
          <w:rFonts w:ascii="Arial" w:hAnsi="Arial" w:cs="Arial"/>
          <w:sz w:val="22"/>
          <w:szCs w:val="22"/>
        </w:rPr>
        <w:t>Agregado cristalino de estructura fibroso-radiada y concéntrica, que da lugar a un cuerpo cónico de dimensiones variables, formado por acción de la gravedad. Se origina frecuentemente en el interior de las cavernas, a partir del techo, debajo de una grieta o fisura por donde gotea el agua, y está formado por carbonato cálcico, con un canal central por donde puede circular el agua.</w:t>
      </w:r>
    </w:p>
    <w:p w:rsidR="00BA46FE" w:rsidRPr="00792B09" w:rsidRDefault="00BA46FE" w:rsidP="00A844A9">
      <w:pPr>
        <w:jc w:val="both"/>
        <w:rPr>
          <w:rFonts w:ascii="Arial" w:hAnsi="Arial" w:cs="Arial"/>
          <w:sz w:val="22"/>
          <w:szCs w:val="22"/>
        </w:rPr>
      </w:pPr>
    </w:p>
    <w:p w:rsidR="00BA46FE" w:rsidRPr="00792B09" w:rsidRDefault="007E5AD5" w:rsidP="00A844A9">
      <w:pPr>
        <w:jc w:val="both"/>
        <w:rPr>
          <w:rFonts w:ascii="Arial" w:hAnsi="Arial" w:cs="Arial"/>
          <w:sz w:val="22"/>
          <w:szCs w:val="22"/>
        </w:rPr>
      </w:pPr>
      <w:r w:rsidRPr="00792B09">
        <w:rPr>
          <w:rFonts w:ascii="Arial" w:hAnsi="Arial" w:cs="Arial"/>
          <w:b/>
          <w:sz w:val="22"/>
          <w:szCs w:val="22"/>
        </w:rPr>
        <w:t>E</w:t>
      </w:r>
      <w:r w:rsidR="00BA46FE" w:rsidRPr="00792B09">
        <w:rPr>
          <w:rFonts w:ascii="Arial" w:hAnsi="Arial" w:cs="Arial"/>
          <w:b/>
          <w:sz w:val="22"/>
          <w:szCs w:val="22"/>
        </w:rPr>
        <w:t>stalagmita.</w:t>
      </w:r>
      <w:r w:rsidR="00313F99" w:rsidRPr="00792B09">
        <w:rPr>
          <w:rFonts w:ascii="Arial" w:hAnsi="Arial" w:cs="Arial"/>
          <w:sz w:val="22"/>
          <w:szCs w:val="22"/>
        </w:rPr>
        <w:t xml:space="preserve"> </w:t>
      </w:r>
      <w:r w:rsidR="00067C15" w:rsidRPr="00792B09">
        <w:rPr>
          <w:rFonts w:ascii="Arial" w:hAnsi="Arial" w:cs="Arial"/>
          <w:sz w:val="22"/>
          <w:szCs w:val="22"/>
        </w:rPr>
        <w:t xml:space="preserve">Agregado </w:t>
      </w:r>
      <w:r w:rsidR="00BA46FE" w:rsidRPr="00792B09">
        <w:rPr>
          <w:rFonts w:ascii="Arial" w:hAnsi="Arial" w:cs="Arial"/>
          <w:sz w:val="22"/>
          <w:szCs w:val="22"/>
        </w:rPr>
        <w:t xml:space="preserve">cristalino dispuesto en capas concéntricas formadas por acreción, que da lugar a un cuerpo más o menos cónico de dimensiones variables. Normalmente, se forma en las cuevas, con frecuencia debajo de la estalactita, por depósito de </w:t>
      </w:r>
      <w:r w:rsidR="00D82794" w:rsidRPr="00792B09">
        <w:rPr>
          <w:rFonts w:ascii="Arial" w:hAnsi="Arial" w:cs="Arial"/>
          <w:sz w:val="22"/>
          <w:szCs w:val="22"/>
        </w:rPr>
        <w:t>carbonato de calcio (piedra caliza)</w:t>
      </w:r>
      <w:r w:rsidR="00BA46FE" w:rsidRPr="00792B09">
        <w:rPr>
          <w:rFonts w:ascii="Arial" w:hAnsi="Arial" w:cs="Arial"/>
          <w:sz w:val="22"/>
          <w:szCs w:val="22"/>
        </w:rPr>
        <w:t xml:space="preserve"> que liberan las gotas de agua al incidir sobre el suelo de la cueva o sobre la misma estalagmita.</w:t>
      </w:r>
    </w:p>
    <w:p w:rsidR="001B2EB2" w:rsidRPr="00792B09" w:rsidRDefault="001B2EB2" w:rsidP="00A844A9">
      <w:pPr>
        <w:jc w:val="both"/>
        <w:rPr>
          <w:rFonts w:ascii="Arial" w:hAnsi="Arial" w:cs="Arial"/>
          <w:sz w:val="22"/>
          <w:szCs w:val="22"/>
        </w:rPr>
      </w:pPr>
    </w:p>
    <w:p w:rsidR="00A7516B" w:rsidRPr="00792B09" w:rsidRDefault="00344131" w:rsidP="00A844A9">
      <w:pPr>
        <w:jc w:val="both"/>
        <w:rPr>
          <w:rFonts w:ascii="Arial" w:hAnsi="Arial" w:cs="Arial"/>
          <w:sz w:val="22"/>
          <w:szCs w:val="22"/>
        </w:rPr>
      </w:pPr>
      <w:r w:rsidRPr="00792B09">
        <w:rPr>
          <w:rFonts w:ascii="Arial" w:hAnsi="Arial" w:cs="Arial"/>
          <w:b/>
          <w:sz w:val="22"/>
          <w:szCs w:val="22"/>
        </w:rPr>
        <w:lastRenderedPageBreak/>
        <w:t>K</w:t>
      </w:r>
      <w:r w:rsidR="003A50AE" w:rsidRPr="00792B09">
        <w:rPr>
          <w:rFonts w:ascii="Arial" w:hAnsi="Arial" w:cs="Arial"/>
          <w:b/>
          <w:sz w:val="22"/>
          <w:szCs w:val="22"/>
        </w:rPr>
        <w:t>arst.</w:t>
      </w:r>
      <w:r w:rsidR="003A50AE" w:rsidRPr="00792B09">
        <w:rPr>
          <w:rFonts w:ascii="Arial" w:hAnsi="Arial" w:cs="Arial"/>
          <w:sz w:val="22"/>
          <w:szCs w:val="22"/>
        </w:rPr>
        <w:t xml:space="preserve"> Relieve formado por disolución de rocas calizas o </w:t>
      </w:r>
      <w:proofErr w:type="spellStart"/>
      <w:r w:rsidR="003A50AE" w:rsidRPr="00792B09">
        <w:rPr>
          <w:rFonts w:ascii="Arial" w:hAnsi="Arial" w:cs="Arial"/>
          <w:sz w:val="22"/>
          <w:szCs w:val="22"/>
        </w:rPr>
        <w:t>evaporíticas</w:t>
      </w:r>
      <w:proofErr w:type="spellEnd"/>
      <w:r w:rsidR="003A50AE" w:rsidRPr="00792B09">
        <w:rPr>
          <w:rFonts w:ascii="Arial" w:hAnsi="Arial" w:cs="Arial"/>
          <w:sz w:val="22"/>
          <w:szCs w:val="22"/>
        </w:rPr>
        <w:t xml:space="preserve">. </w:t>
      </w:r>
      <w:r w:rsidR="001C1783" w:rsidRPr="00792B09">
        <w:rPr>
          <w:rFonts w:ascii="Arial" w:hAnsi="Arial" w:cs="Arial"/>
          <w:sz w:val="22"/>
          <w:szCs w:val="22"/>
        </w:rPr>
        <w:t xml:space="preserve"> </w:t>
      </w:r>
      <w:r w:rsidR="003A50AE" w:rsidRPr="00792B09">
        <w:rPr>
          <w:rFonts w:ascii="Arial" w:hAnsi="Arial" w:cs="Arial"/>
          <w:sz w:val="22"/>
          <w:szCs w:val="22"/>
        </w:rPr>
        <w:t xml:space="preserve">Terreno calizo o </w:t>
      </w:r>
      <w:proofErr w:type="spellStart"/>
      <w:r w:rsidR="003A50AE" w:rsidRPr="00792B09">
        <w:rPr>
          <w:rFonts w:ascii="Arial" w:hAnsi="Arial" w:cs="Arial"/>
          <w:sz w:val="22"/>
          <w:szCs w:val="22"/>
        </w:rPr>
        <w:t>evaporítico</w:t>
      </w:r>
      <w:proofErr w:type="spellEnd"/>
      <w:r w:rsidR="00C04949" w:rsidRPr="00792B09">
        <w:rPr>
          <w:rFonts w:ascii="Arial" w:hAnsi="Arial" w:cs="Arial"/>
          <w:sz w:val="22"/>
          <w:szCs w:val="22"/>
        </w:rPr>
        <w:t xml:space="preserve"> (</w:t>
      </w:r>
      <w:r w:rsidR="001151A2" w:rsidRPr="00792B09">
        <w:rPr>
          <w:rFonts w:ascii="Arial" w:hAnsi="Arial" w:cs="Arial"/>
          <w:sz w:val="22"/>
          <w:szCs w:val="22"/>
        </w:rPr>
        <w:t xml:space="preserve">es decir, </w:t>
      </w:r>
      <w:r w:rsidR="00C04949" w:rsidRPr="00792B09">
        <w:rPr>
          <w:rFonts w:ascii="Arial" w:hAnsi="Arial" w:cs="Arial"/>
          <w:sz w:val="22"/>
          <w:szCs w:val="22"/>
        </w:rPr>
        <w:t>originado por evaporación del agua)</w:t>
      </w:r>
      <w:r w:rsidR="003A50AE" w:rsidRPr="00792B09">
        <w:rPr>
          <w:rFonts w:ascii="Arial" w:hAnsi="Arial" w:cs="Arial"/>
          <w:sz w:val="22"/>
          <w:szCs w:val="22"/>
        </w:rPr>
        <w:t xml:space="preserve"> en el que la disolución por las aguas origina forma</w:t>
      </w:r>
      <w:r w:rsidR="0013280B" w:rsidRPr="00792B09">
        <w:rPr>
          <w:rFonts w:ascii="Arial" w:hAnsi="Arial" w:cs="Arial"/>
          <w:sz w:val="22"/>
          <w:szCs w:val="22"/>
        </w:rPr>
        <w:t xml:space="preserve">s </w:t>
      </w:r>
      <w:proofErr w:type="spellStart"/>
      <w:r w:rsidR="0013280B" w:rsidRPr="00792B09">
        <w:rPr>
          <w:rFonts w:ascii="Arial" w:hAnsi="Arial" w:cs="Arial"/>
          <w:sz w:val="22"/>
          <w:szCs w:val="22"/>
        </w:rPr>
        <w:t>exokársticas</w:t>
      </w:r>
      <w:proofErr w:type="spellEnd"/>
      <w:r w:rsidR="0013280B" w:rsidRPr="00792B09">
        <w:rPr>
          <w:rFonts w:ascii="Arial" w:hAnsi="Arial" w:cs="Arial"/>
          <w:sz w:val="22"/>
          <w:szCs w:val="22"/>
        </w:rPr>
        <w:t xml:space="preserve"> y </w:t>
      </w:r>
      <w:proofErr w:type="spellStart"/>
      <w:r w:rsidR="0013280B" w:rsidRPr="00792B09">
        <w:rPr>
          <w:rFonts w:ascii="Arial" w:hAnsi="Arial" w:cs="Arial"/>
          <w:sz w:val="22"/>
          <w:szCs w:val="22"/>
        </w:rPr>
        <w:t>endokársticas</w:t>
      </w:r>
      <w:proofErr w:type="spellEnd"/>
      <w:r w:rsidR="0013280B" w:rsidRPr="00792B09">
        <w:rPr>
          <w:rFonts w:ascii="Arial" w:hAnsi="Arial" w:cs="Arial"/>
          <w:sz w:val="22"/>
          <w:szCs w:val="22"/>
        </w:rPr>
        <w:t>.</w:t>
      </w:r>
    </w:p>
    <w:p w:rsidR="003A50AE" w:rsidRPr="00792B09" w:rsidRDefault="00344131" w:rsidP="00A844A9">
      <w:pPr>
        <w:jc w:val="both"/>
        <w:rPr>
          <w:rFonts w:ascii="Arial" w:hAnsi="Arial" w:cs="Arial"/>
          <w:sz w:val="22"/>
          <w:szCs w:val="22"/>
        </w:rPr>
      </w:pPr>
      <w:proofErr w:type="spellStart"/>
      <w:r w:rsidRPr="00792B09">
        <w:rPr>
          <w:rFonts w:ascii="Arial" w:hAnsi="Arial" w:cs="Arial"/>
          <w:b/>
          <w:sz w:val="22"/>
          <w:szCs w:val="22"/>
        </w:rPr>
        <w:t>K</w:t>
      </w:r>
      <w:r w:rsidR="003A50AE" w:rsidRPr="00792B09">
        <w:rPr>
          <w:rFonts w:ascii="Arial" w:hAnsi="Arial" w:cs="Arial"/>
          <w:b/>
          <w:sz w:val="22"/>
          <w:szCs w:val="22"/>
        </w:rPr>
        <w:t>arstificación</w:t>
      </w:r>
      <w:proofErr w:type="spellEnd"/>
      <w:r w:rsidR="003A50AE" w:rsidRPr="00792B09">
        <w:rPr>
          <w:rFonts w:ascii="Arial" w:hAnsi="Arial" w:cs="Arial"/>
          <w:b/>
          <w:sz w:val="22"/>
          <w:szCs w:val="22"/>
        </w:rPr>
        <w:t>.</w:t>
      </w:r>
      <w:r w:rsidR="003652D8" w:rsidRPr="00792B09">
        <w:rPr>
          <w:rFonts w:ascii="Arial" w:hAnsi="Arial" w:cs="Arial"/>
          <w:sz w:val="22"/>
          <w:szCs w:val="22"/>
        </w:rPr>
        <w:t xml:space="preserve"> </w:t>
      </w:r>
      <w:r w:rsidR="003A50AE" w:rsidRPr="00792B09">
        <w:rPr>
          <w:rFonts w:ascii="Arial" w:hAnsi="Arial" w:cs="Arial"/>
          <w:sz w:val="22"/>
          <w:szCs w:val="22"/>
        </w:rPr>
        <w:t xml:space="preserve">Procesos de disolución del agua en materiales calcáreos y </w:t>
      </w:r>
      <w:proofErr w:type="spellStart"/>
      <w:r w:rsidR="003A50AE" w:rsidRPr="00792B09">
        <w:rPr>
          <w:rFonts w:ascii="Arial" w:hAnsi="Arial" w:cs="Arial"/>
          <w:sz w:val="22"/>
          <w:szCs w:val="22"/>
        </w:rPr>
        <w:t>evaporíticos</w:t>
      </w:r>
      <w:proofErr w:type="spellEnd"/>
      <w:r w:rsidR="003A50AE" w:rsidRPr="00792B09">
        <w:rPr>
          <w:rFonts w:ascii="Arial" w:hAnsi="Arial" w:cs="Arial"/>
          <w:sz w:val="22"/>
          <w:szCs w:val="22"/>
        </w:rPr>
        <w:t>.</w:t>
      </w:r>
    </w:p>
    <w:p w:rsidR="0013280B" w:rsidRPr="00792B09" w:rsidRDefault="0013280B" w:rsidP="00A844A9">
      <w:pPr>
        <w:jc w:val="both"/>
        <w:rPr>
          <w:rFonts w:ascii="Arial" w:hAnsi="Arial" w:cs="Arial"/>
          <w:sz w:val="22"/>
          <w:szCs w:val="22"/>
        </w:rPr>
      </w:pPr>
    </w:p>
    <w:p w:rsidR="00192BA3" w:rsidRPr="00792B09" w:rsidRDefault="00344131" w:rsidP="00A844A9">
      <w:pPr>
        <w:jc w:val="both"/>
        <w:rPr>
          <w:rFonts w:ascii="Arial" w:hAnsi="Arial" w:cs="Arial"/>
          <w:sz w:val="22"/>
          <w:szCs w:val="22"/>
        </w:rPr>
      </w:pPr>
      <w:proofErr w:type="spellStart"/>
      <w:r w:rsidRPr="00792B09">
        <w:rPr>
          <w:rFonts w:ascii="Arial" w:hAnsi="Arial" w:cs="Arial"/>
          <w:b/>
          <w:sz w:val="22"/>
          <w:szCs w:val="22"/>
        </w:rPr>
        <w:t>E</w:t>
      </w:r>
      <w:r w:rsidR="00192BA3" w:rsidRPr="00792B09">
        <w:rPr>
          <w:rFonts w:ascii="Arial" w:hAnsi="Arial" w:cs="Arial"/>
          <w:b/>
          <w:sz w:val="22"/>
          <w:szCs w:val="22"/>
        </w:rPr>
        <w:t>ndokarst</w:t>
      </w:r>
      <w:proofErr w:type="spellEnd"/>
      <w:r w:rsidR="00192BA3" w:rsidRPr="00792B09">
        <w:rPr>
          <w:rFonts w:ascii="Arial" w:hAnsi="Arial" w:cs="Arial"/>
          <w:b/>
          <w:sz w:val="22"/>
          <w:szCs w:val="22"/>
        </w:rPr>
        <w:t>.</w:t>
      </w:r>
      <w:r w:rsidR="00192BA3" w:rsidRPr="00792B09">
        <w:rPr>
          <w:rFonts w:ascii="Arial" w:hAnsi="Arial" w:cs="Arial"/>
          <w:sz w:val="22"/>
          <w:szCs w:val="22"/>
        </w:rPr>
        <w:t xml:space="preserve"> Parte subterránea de un karst.</w:t>
      </w:r>
    </w:p>
    <w:p w:rsidR="0013280B" w:rsidRPr="00792B09" w:rsidRDefault="0013280B" w:rsidP="00A844A9">
      <w:pPr>
        <w:jc w:val="both"/>
        <w:rPr>
          <w:rFonts w:ascii="Arial" w:hAnsi="Arial" w:cs="Arial"/>
          <w:sz w:val="22"/>
          <w:szCs w:val="22"/>
        </w:rPr>
      </w:pPr>
    </w:p>
    <w:p w:rsidR="00192BA3" w:rsidRPr="00792B09" w:rsidRDefault="00344131" w:rsidP="00A844A9">
      <w:pPr>
        <w:jc w:val="both"/>
        <w:rPr>
          <w:rFonts w:ascii="Arial" w:hAnsi="Arial" w:cs="Arial"/>
          <w:sz w:val="22"/>
          <w:szCs w:val="22"/>
        </w:rPr>
      </w:pPr>
      <w:proofErr w:type="spellStart"/>
      <w:r w:rsidRPr="00792B09">
        <w:rPr>
          <w:rFonts w:ascii="Arial" w:hAnsi="Arial" w:cs="Arial"/>
          <w:b/>
          <w:sz w:val="22"/>
          <w:szCs w:val="22"/>
        </w:rPr>
        <w:t>E</w:t>
      </w:r>
      <w:r w:rsidR="00192BA3" w:rsidRPr="00792B09">
        <w:rPr>
          <w:rFonts w:ascii="Arial" w:hAnsi="Arial" w:cs="Arial"/>
          <w:b/>
          <w:sz w:val="22"/>
          <w:szCs w:val="22"/>
        </w:rPr>
        <w:t>xokarst</w:t>
      </w:r>
      <w:proofErr w:type="spellEnd"/>
      <w:r w:rsidR="00192BA3" w:rsidRPr="00792B09">
        <w:rPr>
          <w:rFonts w:ascii="Arial" w:hAnsi="Arial" w:cs="Arial"/>
          <w:b/>
          <w:sz w:val="22"/>
          <w:szCs w:val="22"/>
        </w:rPr>
        <w:t>.</w:t>
      </w:r>
      <w:r w:rsidR="00192BA3" w:rsidRPr="00792B09">
        <w:rPr>
          <w:rFonts w:ascii="Arial" w:hAnsi="Arial" w:cs="Arial"/>
          <w:sz w:val="22"/>
          <w:szCs w:val="22"/>
        </w:rPr>
        <w:t xml:space="preserve"> Parte </w:t>
      </w:r>
      <w:r w:rsidR="00B81940" w:rsidRPr="00792B09">
        <w:rPr>
          <w:rFonts w:ascii="Arial" w:hAnsi="Arial" w:cs="Arial"/>
          <w:sz w:val="22"/>
          <w:szCs w:val="22"/>
        </w:rPr>
        <w:t>expuesta al aire</w:t>
      </w:r>
      <w:r w:rsidR="00192BA3" w:rsidRPr="00792B09">
        <w:rPr>
          <w:rFonts w:ascii="Arial" w:hAnsi="Arial" w:cs="Arial"/>
          <w:sz w:val="22"/>
          <w:szCs w:val="22"/>
        </w:rPr>
        <w:t xml:space="preserve"> de un karst.</w:t>
      </w:r>
    </w:p>
    <w:p w:rsidR="0013280B" w:rsidRPr="00792B09" w:rsidRDefault="0013280B" w:rsidP="00A844A9">
      <w:pPr>
        <w:jc w:val="both"/>
        <w:rPr>
          <w:rFonts w:ascii="Arial" w:hAnsi="Arial" w:cs="Arial"/>
          <w:sz w:val="22"/>
          <w:szCs w:val="22"/>
        </w:rPr>
      </w:pPr>
    </w:p>
    <w:p w:rsidR="00271E10" w:rsidRPr="00792B09" w:rsidRDefault="00344131" w:rsidP="00E25A0A">
      <w:pPr>
        <w:jc w:val="both"/>
        <w:rPr>
          <w:rFonts w:ascii="Arial" w:hAnsi="Arial" w:cs="Arial"/>
          <w:sz w:val="22"/>
          <w:szCs w:val="22"/>
        </w:rPr>
      </w:pPr>
      <w:r w:rsidRPr="00792B09">
        <w:rPr>
          <w:rFonts w:ascii="Arial" w:hAnsi="Arial" w:cs="Arial"/>
          <w:b/>
          <w:sz w:val="22"/>
          <w:szCs w:val="22"/>
        </w:rPr>
        <w:t>D</w:t>
      </w:r>
      <w:r w:rsidR="001A6D41" w:rsidRPr="00792B09">
        <w:rPr>
          <w:rFonts w:ascii="Arial" w:hAnsi="Arial" w:cs="Arial"/>
          <w:b/>
          <w:sz w:val="22"/>
          <w:szCs w:val="22"/>
        </w:rPr>
        <w:t>olina.</w:t>
      </w:r>
      <w:r w:rsidRPr="00792B09">
        <w:rPr>
          <w:rFonts w:ascii="Arial" w:hAnsi="Arial" w:cs="Arial"/>
          <w:b/>
          <w:sz w:val="22"/>
          <w:szCs w:val="22"/>
        </w:rPr>
        <w:t xml:space="preserve"> </w:t>
      </w:r>
      <w:r w:rsidR="001A6D41" w:rsidRPr="00792B09">
        <w:rPr>
          <w:rFonts w:ascii="Arial" w:hAnsi="Arial" w:cs="Arial"/>
          <w:sz w:val="22"/>
          <w:szCs w:val="22"/>
        </w:rPr>
        <w:t>Depresión cerrada de moderadas dimensiones y forma aproximadamente circular frecuente en terrenos kársticos.</w:t>
      </w:r>
    </w:p>
    <w:p w:rsidR="008E6DAD" w:rsidRPr="00792B09" w:rsidRDefault="008E6DAD" w:rsidP="00E25A0A">
      <w:pPr>
        <w:jc w:val="both"/>
        <w:rPr>
          <w:rFonts w:ascii="Arial" w:hAnsi="Arial" w:cs="Arial"/>
          <w:sz w:val="22"/>
          <w:szCs w:val="22"/>
        </w:rPr>
      </w:pPr>
    </w:p>
    <w:p w:rsidR="008E6DAD" w:rsidRPr="00792B09" w:rsidRDefault="00EF4A2B" w:rsidP="00E25A0A">
      <w:pPr>
        <w:jc w:val="both"/>
        <w:rPr>
          <w:rFonts w:ascii="Arial" w:hAnsi="Arial" w:cs="Arial"/>
          <w:sz w:val="22"/>
          <w:szCs w:val="22"/>
        </w:rPr>
      </w:pPr>
      <w:r w:rsidRPr="00792B09">
        <w:rPr>
          <w:rFonts w:ascii="Arial" w:hAnsi="Arial" w:cs="Arial"/>
          <w:b/>
          <w:sz w:val="22"/>
          <w:szCs w:val="22"/>
        </w:rPr>
        <w:t>E</w:t>
      </w:r>
      <w:r w:rsidR="008E6DAD" w:rsidRPr="00792B09">
        <w:rPr>
          <w:rFonts w:ascii="Arial" w:hAnsi="Arial" w:cs="Arial"/>
          <w:b/>
          <w:sz w:val="22"/>
          <w:szCs w:val="22"/>
        </w:rPr>
        <w:t>rosión</w:t>
      </w:r>
      <w:r w:rsidRPr="00792B09">
        <w:rPr>
          <w:rFonts w:ascii="Arial" w:hAnsi="Arial" w:cs="Arial"/>
          <w:b/>
          <w:sz w:val="22"/>
          <w:szCs w:val="22"/>
        </w:rPr>
        <w:t>.</w:t>
      </w:r>
      <w:r w:rsidR="008E6DAD" w:rsidRPr="00792B09">
        <w:rPr>
          <w:rFonts w:ascii="Arial" w:hAnsi="Arial" w:cs="Arial"/>
          <w:sz w:val="22"/>
          <w:szCs w:val="22"/>
        </w:rPr>
        <w:t xml:space="preserve"> Fenómeno de descomposición y desintegración de materiales por acciones mecánicas, químicas y biológicas.</w:t>
      </w:r>
    </w:p>
    <w:p w:rsidR="0013280B" w:rsidRPr="00792B09" w:rsidRDefault="0013280B" w:rsidP="00E25A0A">
      <w:pPr>
        <w:jc w:val="both"/>
        <w:rPr>
          <w:rFonts w:ascii="Arial" w:hAnsi="Arial" w:cs="Arial"/>
          <w:sz w:val="22"/>
          <w:szCs w:val="22"/>
        </w:rPr>
      </w:pPr>
    </w:p>
    <w:p w:rsidR="001A6D41" w:rsidRPr="00792B09" w:rsidRDefault="001A6D41" w:rsidP="00E25A0A">
      <w:pPr>
        <w:jc w:val="both"/>
        <w:rPr>
          <w:rFonts w:ascii="Arial" w:hAnsi="Arial" w:cs="Arial"/>
          <w:sz w:val="22"/>
          <w:szCs w:val="22"/>
        </w:rPr>
      </w:pPr>
      <w:r w:rsidRPr="00792B09">
        <w:rPr>
          <w:rFonts w:ascii="Arial" w:hAnsi="Arial" w:cs="Arial"/>
          <w:b/>
          <w:sz w:val="22"/>
          <w:szCs w:val="22"/>
        </w:rPr>
        <w:t>Cenote</w:t>
      </w:r>
      <w:r w:rsidR="00041DC0" w:rsidRPr="00792B09">
        <w:rPr>
          <w:rFonts w:ascii="Arial" w:hAnsi="Arial" w:cs="Arial"/>
          <w:b/>
          <w:sz w:val="22"/>
          <w:szCs w:val="22"/>
        </w:rPr>
        <w:t>.</w:t>
      </w:r>
      <w:r w:rsidRPr="00792B09">
        <w:rPr>
          <w:rFonts w:ascii="Arial" w:hAnsi="Arial" w:cs="Arial"/>
          <w:sz w:val="22"/>
          <w:szCs w:val="22"/>
        </w:rPr>
        <w:t xml:space="preserve"> </w:t>
      </w:r>
      <w:hyperlink r:id="rId9" w:tooltip="Dolina" w:history="1">
        <w:r w:rsidR="00041DC0" w:rsidRPr="00792B09">
          <w:rPr>
            <w:rFonts w:ascii="Arial" w:hAnsi="Arial" w:cs="Arial"/>
            <w:sz w:val="22"/>
            <w:szCs w:val="22"/>
          </w:rPr>
          <w:t>D</w:t>
        </w:r>
        <w:r w:rsidRPr="00792B09">
          <w:rPr>
            <w:rFonts w:ascii="Arial" w:hAnsi="Arial" w:cs="Arial"/>
            <w:sz w:val="22"/>
            <w:szCs w:val="22"/>
          </w:rPr>
          <w:t>olina</w:t>
        </w:r>
      </w:hyperlink>
      <w:r w:rsidRPr="00792B09">
        <w:rPr>
          <w:rFonts w:ascii="Arial" w:hAnsi="Arial" w:cs="Arial"/>
          <w:sz w:val="22"/>
          <w:szCs w:val="22"/>
        </w:rPr>
        <w:t> inundada de origen </w:t>
      </w:r>
      <w:hyperlink r:id="rId10" w:tooltip="Karst" w:history="1">
        <w:r w:rsidRPr="00792B09">
          <w:rPr>
            <w:rFonts w:ascii="Arial" w:hAnsi="Arial" w:cs="Arial"/>
            <w:sz w:val="22"/>
            <w:szCs w:val="22"/>
          </w:rPr>
          <w:t>kárstico</w:t>
        </w:r>
      </w:hyperlink>
      <w:r w:rsidRPr="00792B09">
        <w:rPr>
          <w:rFonts w:ascii="Arial" w:hAnsi="Arial" w:cs="Arial"/>
          <w:sz w:val="22"/>
          <w:szCs w:val="22"/>
        </w:rPr>
        <w:t xml:space="preserve">. Existen varios tipos de cenotes: a cielo abierto, </w:t>
      </w:r>
      <w:proofErr w:type="spellStart"/>
      <w:r w:rsidRPr="00792B09">
        <w:rPr>
          <w:rFonts w:ascii="Arial" w:hAnsi="Arial" w:cs="Arial"/>
          <w:sz w:val="22"/>
          <w:szCs w:val="22"/>
        </w:rPr>
        <w:t>semiabiertos</w:t>
      </w:r>
      <w:proofErr w:type="spellEnd"/>
      <w:r w:rsidRPr="00792B09">
        <w:rPr>
          <w:rFonts w:ascii="Arial" w:hAnsi="Arial" w:cs="Arial"/>
          <w:sz w:val="22"/>
          <w:szCs w:val="22"/>
        </w:rPr>
        <w:t xml:space="preserve"> y subterráneos o en gruta. Esta clasificación está directamente relacionada con la edad del cenote, siendo los cenotes maduros aquellos que se encuentran completamente abiertos y los más jóvenes los que todavía conservan su cúpula intacta.</w:t>
      </w:r>
    </w:p>
    <w:p w:rsidR="00F43D2E" w:rsidRPr="00792B09" w:rsidRDefault="00F43D2E" w:rsidP="00E25A0A">
      <w:pPr>
        <w:jc w:val="both"/>
        <w:rPr>
          <w:rFonts w:ascii="Arial" w:hAnsi="Arial" w:cs="Arial"/>
          <w:sz w:val="22"/>
          <w:szCs w:val="22"/>
        </w:rPr>
      </w:pPr>
    </w:p>
    <w:p w:rsidR="00F25540" w:rsidRPr="00792B09" w:rsidRDefault="003350AA" w:rsidP="00E25A0A">
      <w:pPr>
        <w:jc w:val="both"/>
        <w:rPr>
          <w:rFonts w:ascii="Arial" w:hAnsi="Arial" w:cs="Arial"/>
          <w:sz w:val="22"/>
          <w:szCs w:val="22"/>
        </w:rPr>
      </w:pPr>
      <w:r w:rsidRPr="00792B09">
        <w:rPr>
          <w:rFonts w:ascii="Arial" w:hAnsi="Arial" w:cs="Arial"/>
          <w:b/>
          <w:sz w:val="22"/>
          <w:szCs w:val="22"/>
        </w:rPr>
        <w:t>Cueva, caverna:</w:t>
      </w:r>
      <w:r w:rsidRPr="00792B09">
        <w:rPr>
          <w:rFonts w:ascii="Arial" w:hAnsi="Arial" w:cs="Arial"/>
          <w:sz w:val="22"/>
          <w:szCs w:val="22"/>
        </w:rPr>
        <w:t xml:space="preserve"> </w:t>
      </w:r>
      <w:r w:rsidR="00CD5AD1" w:rsidRPr="00792B09">
        <w:rPr>
          <w:rFonts w:ascii="Arial" w:hAnsi="Arial" w:cs="Arial"/>
          <w:sz w:val="22"/>
          <w:szCs w:val="22"/>
        </w:rPr>
        <w:t>C</w:t>
      </w:r>
      <w:r w:rsidR="00F25540" w:rsidRPr="00792B09">
        <w:rPr>
          <w:rFonts w:ascii="Arial" w:hAnsi="Arial" w:cs="Arial"/>
          <w:sz w:val="22"/>
          <w:szCs w:val="22"/>
        </w:rPr>
        <w:t xml:space="preserve">avidad natural del terreno causada por algún tipo de erosión de corrientes de agua, hielo o lava, </w:t>
      </w:r>
      <w:r w:rsidR="001D67F3" w:rsidRPr="00792B09">
        <w:rPr>
          <w:rFonts w:ascii="Arial" w:hAnsi="Arial" w:cs="Arial"/>
          <w:sz w:val="22"/>
          <w:szCs w:val="22"/>
        </w:rPr>
        <w:t xml:space="preserve">o </w:t>
      </w:r>
      <w:r w:rsidR="004D285F" w:rsidRPr="00792B09">
        <w:rPr>
          <w:rFonts w:ascii="Arial" w:hAnsi="Arial" w:cs="Arial"/>
          <w:sz w:val="22"/>
          <w:szCs w:val="22"/>
        </w:rPr>
        <w:t>por</w:t>
      </w:r>
      <w:r w:rsidR="00F25540" w:rsidRPr="00792B09">
        <w:rPr>
          <w:rFonts w:ascii="Arial" w:hAnsi="Arial" w:cs="Arial"/>
          <w:sz w:val="22"/>
          <w:szCs w:val="22"/>
        </w:rPr>
        <w:t xml:space="preserve"> una combinación de varios de estos factores. En el más común de los casos, las cuevas se forman por la disolución de la </w:t>
      </w:r>
      <w:r w:rsidR="001D67F3" w:rsidRPr="00792B09">
        <w:rPr>
          <w:rFonts w:ascii="Arial" w:hAnsi="Arial" w:cs="Arial"/>
          <w:sz w:val="22"/>
          <w:szCs w:val="22"/>
        </w:rPr>
        <w:t xml:space="preserve">piedra </w:t>
      </w:r>
      <w:r w:rsidR="00F25540" w:rsidRPr="00792B09">
        <w:rPr>
          <w:rFonts w:ascii="Arial" w:hAnsi="Arial" w:cs="Arial"/>
          <w:sz w:val="22"/>
          <w:szCs w:val="22"/>
        </w:rPr>
        <w:t xml:space="preserve">caliza por parte de agua ligeramente ácida. A veces es apta para servir de cobijo a animales y seres humanos, pudiendo ser acondicionada para vivienda en forma de casas cueva y otros usos antrópicos. </w:t>
      </w:r>
    </w:p>
    <w:p w:rsidR="002850E1" w:rsidRPr="00792B09" w:rsidRDefault="002850E1" w:rsidP="00E25A0A">
      <w:pPr>
        <w:jc w:val="both"/>
        <w:rPr>
          <w:rFonts w:ascii="Arial" w:hAnsi="Arial" w:cs="Arial"/>
          <w:sz w:val="22"/>
          <w:szCs w:val="22"/>
        </w:rPr>
      </w:pPr>
    </w:p>
    <w:p w:rsidR="002850E1" w:rsidRPr="00792B09" w:rsidRDefault="002850E1" w:rsidP="00E25A0A">
      <w:pPr>
        <w:jc w:val="both"/>
        <w:rPr>
          <w:rFonts w:ascii="Arial" w:hAnsi="Arial" w:cs="Arial"/>
          <w:sz w:val="22"/>
          <w:szCs w:val="22"/>
        </w:rPr>
      </w:pPr>
      <w:r w:rsidRPr="00792B09">
        <w:rPr>
          <w:rFonts w:ascii="Arial" w:hAnsi="Arial" w:cs="Arial"/>
          <w:b/>
          <w:sz w:val="22"/>
          <w:szCs w:val="22"/>
        </w:rPr>
        <w:t>Gruta:</w:t>
      </w:r>
      <w:r w:rsidRPr="00792B09">
        <w:rPr>
          <w:rFonts w:ascii="Arial" w:hAnsi="Arial" w:cs="Arial"/>
          <w:sz w:val="22"/>
          <w:szCs w:val="22"/>
        </w:rPr>
        <w:t xml:space="preserve"> </w:t>
      </w:r>
      <w:r w:rsidR="00ED30F7" w:rsidRPr="00792B09">
        <w:rPr>
          <w:rFonts w:ascii="Arial" w:hAnsi="Arial" w:cs="Arial"/>
          <w:sz w:val="22"/>
          <w:szCs w:val="22"/>
        </w:rPr>
        <w:t>Abertura expuesta de la c</w:t>
      </w:r>
      <w:r w:rsidRPr="00792B09">
        <w:rPr>
          <w:rFonts w:ascii="Arial" w:hAnsi="Arial" w:cs="Arial"/>
          <w:sz w:val="22"/>
          <w:szCs w:val="22"/>
        </w:rPr>
        <w:t>averna</w:t>
      </w:r>
      <w:r w:rsidR="00F76BF6" w:rsidRPr="00792B09">
        <w:rPr>
          <w:rFonts w:ascii="Arial" w:hAnsi="Arial" w:cs="Arial"/>
          <w:sz w:val="22"/>
          <w:szCs w:val="22"/>
        </w:rPr>
        <w:t xml:space="preserve"> o c</w:t>
      </w:r>
      <w:r w:rsidRPr="00792B09">
        <w:rPr>
          <w:rFonts w:ascii="Arial" w:hAnsi="Arial" w:cs="Arial"/>
          <w:sz w:val="22"/>
          <w:szCs w:val="22"/>
        </w:rPr>
        <w:t>ueva.</w:t>
      </w:r>
    </w:p>
    <w:p w:rsidR="00AA0A37" w:rsidRPr="00792B09" w:rsidRDefault="00AA0A37" w:rsidP="00E25A0A">
      <w:pPr>
        <w:jc w:val="both"/>
        <w:rPr>
          <w:rFonts w:ascii="Arial" w:hAnsi="Arial" w:cs="Arial"/>
          <w:sz w:val="22"/>
          <w:szCs w:val="22"/>
        </w:rPr>
      </w:pPr>
    </w:p>
    <w:p w:rsidR="00AA0A37" w:rsidRPr="00792B09" w:rsidRDefault="00AA0A37" w:rsidP="00E25A0A">
      <w:pPr>
        <w:jc w:val="both"/>
        <w:rPr>
          <w:rFonts w:ascii="Arial" w:hAnsi="Arial" w:cs="Arial"/>
          <w:sz w:val="22"/>
          <w:szCs w:val="22"/>
        </w:rPr>
      </w:pPr>
      <w:r w:rsidRPr="00792B09">
        <w:rPr>
          <w:rFonts w:ascii="Arial" w:hAnsi="Arial" w:cs="Arial"/>
          <w:b/>
          <w:sz w:val="22"/>
          <w:szCs w:val="22"/>
        </w:rPr>
        <w:t xml:space="preserve">Caverna activa: </w:t>
      </w:r>
      <w:r w:rsidRPr="00792B09">
        <w:rPr>
          <w:rFonts w:ascii="Arial" w:hAnsi="Arial" w:cs="Arial"/>
          <w:sz w:val="22"/>
          <w:szCs w:val="22"/>
        </w:rPr>
        <w:t xml:space="preserve">Aquella que mantiene una corriente constante de agua que evidencia disolución física y actividad química. </w:t>
      </w:r>
      <w:r w:rsidR="00CF144C" w:rsidRPr="00792B09">
        <w:rPr>
          <w:rFonts w:ascii="Arial" w:hAnsi="Arial" w:cs="Arial"/>
          <w:sz w:val="22"/>
          <w:szCs w:val="22"/>
        </w:rPr>
        <w:t>Esta actividad construye lo</w:t>
      </w:r>
      <w:r w:rsidRPr="00792B09">
        <w:rPr>
          <w:rFonts w:ascii="Arial" w:hAnsi="Arial" w:cs="Arial"/>
          <w:sz w:val="22"/>
          <w:szCs w:val="22"/>
        </w:rPr>
        <w:t xml:space="preserve">s </w:t>
      </w:r>
      <w:proofErr w:type="spellStart"/>
      <w:r w:rsidRPr="00792B09">
        <w:rPr>
          <w:rFonts w:ascii="Arial" w:hAnsi="Arial" w:cs="Arial"/>
          <w:sz w:val="22"/>
          <w:szCs w:val="22"/>
        </w:rPr>
        <w:t>espeleotemas</w:t>
      </w:r>
      <w:proofErr w:type="spellEnd"/>
      <w:r w:rsidRPr="00792B09">
        <w:rPr>
          <w:rFonts w:ascii="Arial" w:hAnsi="Arial" w:cs="Arial"/>
          <w:sz w:val="22"/>
          <w:szCs w:val="22"/>
        </w:rPr>
        <w:t xml:space="preserve">. </w:t>
      </w:r>
    </w:p>
    <w:p w:rsidR="002850E1" w:rsidRPr="00792B09" w:rsidRDefault="002850E1" w:rsidP="00E25A0A">
      <w:pPr>
        <w:jc w:val="both"/>
        <w:rPr>
          <w:rFonts w:ascii="Arial" w:hAnsi="Arial" w:cs="Arial"/>
          <w:sz w:val="22"/>
          <w:szCs w:val="22"/>
        </w:rPr>
      </w:pPr>
    </w:p>
    <w:p w:rsidR="002850E1" w:rsidRPr="00792B09" w:rsidRDefault="00CF144C" w:rsidP="00E25A0A">
      <w:pPr>
        <w:jc w:val="both"/>
        <w:rPr>
          <w:rFonts w:ascii="Arial" w:hAnsi="Arial" w:cs="Arial"/>
          <w:sz w:val="22"/>
          <w:szCs w:val="22"/>
        </w:rPr>
      </w:pPr>
      <w:r w:rsidRPr="00792B09">
        <w:rPr>
          <w:rFonts w:ascii="Arial" w:hAnsi="Arial" w:cs="Arial"/>
          <w:b/>
          <w:sz w:val="22"/>
          <w:szCs w:val="22"/>
        </w:rPr>
        <w:t>Sumidero</w:t>
      </w:r>
      <w:r w:rsidR="00F63E63" w:rsidRPr="00792B09">
        <w:rPr>
          <w:rFonts w:ascii="Arial" w:hAnsi="Arial" w:cs="Arial"/>
          <w:b/>
          <w:sz w:val="22"/>
          <w:szCs w:val="22"/>
        </w:rPr>
        <w:t>:</w:t>
      </w:r>
      <w:r w:rsidR="00F63E63" w:rsidRPr="00792B09">
        <w:rPr>
          <w:rFonts w:ascii="Arial" w:hAnsi="Arial" w:cs="Arial"/>
          <w:sz w:val="22"/>
          <w:szCs w:val="22"/>
        </w:rPr>
        <w:t xml:space="preserve"> </w:t>
      </w:r>
      <w:r w:rsidR="00AA0A37" w:rsidRPr="00792B09">
        <w:rPr>
          <w:rFonts w:ascii="Arial" w:hAnsi="Arial" w:cs="Arial"/>
          <w:sz w:val="22"/>
          <w:szCs w:val="22"/>
        </w:rPr>
        <w:t>T</w:t>
      </w:r>
      <w:r w:rsidR="00F63E63" w:rsidRPr="00792B09">
        <w:rPr>
          <w:rFonts w:ascii="Arial" w:hAnsi="Arial" w:cs="Arial"/>
          <w:sz w:val="22"/>
          <w:szCs w:val="22"/>
        </w:rPr>
        <w:t>ipo de dolina circular que actúa como desagüe natural para el agua de </w:t>
      </w:r>
      <w:hyperlink r:id="rId11" w:tooltip="Lluvia" w:history="1">
        <w:r w:rsidR="00F63E63" w:rsidRPr="00792B09">
          <w:rPr>
            <w:rFonts w:ascii="Arial" w:hAnsi="Arial" w:cs="Arial"/>
            <w:sz w:val="22"/>
            <w:szCs w:val="22"/>
          </w:rPr>
          <w:t>lluvia</w:t>
        </w:r>
      </w:hyperlink>
      <w:r w:rsidR="00F63E63" w:rsidRPr="00792B09">
        <w:rPr>
          <w:rFonts w:ascii="Arial" w:hAnsi="Arial" w:cs="Arial"/>
          <w:sz w:val="22"/>
          <w:szCs w:val="22"/>
        </w:rPr>
        <w:t> o para corrientes superficiales como ríos o arroyos.</w:t>
      </w:r>
      <w:r w:rsidR="00AA0A37" w:rsidRPr="00792B09">
        <w:rPr>
          <w:rFonts w:ascii="Arial" w:hAnsi="Arial" w:cs="Arial"/>
          <w:sz w:val="22"/>
          <w:szCs w:val="22"/>
        </w:rPr>
        <w:t xml:space="preserve"> </w:t>
      </w:r>
      <w:r w:rsidR="00F63E63" w:rsidRPr="00792B09">
        <w:rPr>
          <w:rFonts w:ascii="Arial" w:hAnsi="Arial" w:cs="Arial"/>
          <w:sz w:val="22"/>
          <w:szCs w:val="22"/>
        </w:rPr>
        <w:t>​ Generalmente se forma en suelos de </w:t>
      </w:r>
      <w:hyperlink r:id="rId12" w:tooltip="Caliza" w:history="1">
        <w:r w:rsidR="00F63E63" w:rsidRPr="00792B09">
          <w:rPr>
            <w:rFonts w:ascii="Arial" w:hAnsi="Arial" w:cs="Arial"/>
            <w:sz w:val="22"/>
            <w:szCs w:val="22"/>
          </w:rPr>
          <w:t>piedra caliza</w:t>
        </w:r>
      </w:hyperlink>
      <w:r w:rsidR="00F63E63" w:rsidRPr="00792B09">
        <w:rPr>
          <w:rFonts w:ascii="Arial" w:hAnsi="Arial" w:cs="Arial"/>
          <w:sz w:val="22"/>
          <w:szCs w:val="22"/>
        </w:rPr>
        <w:t>, donde se filtra agua ligeramente ácida que poco a poco carcome el subsuelo hasta que se forma una cueva subterránea y el agua que se sigue filtrando provoca el derrumbe del techo de dichas cuevas hasta que se forma un sumidero. Los sumideros alimentan el caudal de </w:t>
      </w:r>
      <w:hyperlink r:id="rId13" w:tooltip="Río subterráneo" w:history="1">
        <w:r w:rsidR="00F63E63" w:rsidRPr="00792B09">
          <w:rPr>
            <w:rFonts w:ascii="Arial" w:hAnsi="Arial" w:cs="Arial"/>
            <w:sz w:val="22"/>
            <w:szCs w:val="22"/>
          </w:rPr>
          <w:t>ríos subterráneos</w:t>
        </w:r>
      </w:hyperlink>
      <w:r w:rsidR="00F63E63" w:rsidRPr="00792B09">
        <w:rPr>
          <w:rFonts w:ascii="Arial" w:hAnsi="Arial" w:cs="Arial"/>
          <w:sz w:val="22"/>
          <w:szCs w:val="22"/>
        </w:rPr>
        <w:t> que a su vez suelen alimentar </w:t>
      </w:r>
      <w:hyperlink r:id="rId14" w:tooltip="Agua subterránea" w:history="1">
        <w:r w:rsidR="00F63E63" w:rsidRPr="00792B09">
          <w:rPr>
            <w:rFonts w:ascii="Arial" w:hAnsi="Arial" w:cs="Arial"/>
            <w:sz w:val="22"/>
            <w:szCs w:val="22"/>
          </w:rPr>
          <w:t>acuíferos</w:t>
        </w:r>
      </w:hyperlink>
      <w:r w:rsidR="00F63E63" w:rsidRPr="00792B09">
        <w:rPr>
          <w:rFonts w:ascii="Arial" w:hAnsi="Arial" w:cs="Arial"/>
          <w:sz w:val="22"/>
          <w:szCs w:val="22"/>
        </w:rPr>
        <w:t> que son importantes fuentes de agua, tanto para los humanos como para ciertos </w:t>
      </w:r>
      <w:hyperlink r:id="rId15" w:tooltip="Hábitat" w:history="1">
        <w:r w:rsidR="00F63E63" w:rsidRPr="00792B09">
          <w:rPr>
            <w:rFonts w:ascii="Arial" w:hAnsi="Arial" w:cs="Arial"/>
            <w:sz w:val="22"/>
            <w:szCs w:val="22"/>
          </w:rPr>
          <w:t>hábitats</w:t>
        </w:r>
      </w:hyperlink>
      <w:r w:rsidR="00F63E63" w:rsidRPr="00792B09">
        <w:rPr>
          <w:rFonts w:ascii="Arial" w:hAnsi="Arial" w:cs="Arial"/>
          <w:sz w:val="22"/>
          <w:szCs w:val="22"/>
        </w:rPr>
        <w:t>.</w:t>
      </w:r>
    </w:p>
    <w:p w:rsidR="00AA0A37" w:rsidRPr="00792B09" w:rsidRDefault="00AA0A37" w:rsidP="00E25A0A">
      <w:pPr>
        <w:jc w:val="both"/>
        <w:rPr>
          <w:rFonts w:ascii="Arial" w:hAnsi="Arial" w:cs="Arial"/>
          <w:sz w:val="22"/>
          <w:szCs w:val="22"/>
        </w:rPr>
      </w:pPr>
    </w:p>
    <w:p w:rsidR="00905A7F" w:rsidRDefault="00905A7F" w:rsidP="0002313B">
      <w:pPr>
        <w:jc w:val="center"/>
        <w:rPr>
          <w:rFonts w:ascii="Arial" w:hAnsi="Arial" w:cs="Arial"/>
          <w:b/>
          <w:sz w:val="22"/>
          <w:szCs w:val="22"/>
        </w:rPr>
      </w:pPr>
    </w:p>
    <w:p w:rsidR="00087508" w:rsidRDefault="00087508" w:rsidP="0002313B">
      <w:pPr>
        <w:jc w:val="center"/>
        <w:rPr>
          <w:rFonts w:ascii="Arial" w:hAnsi="Arial" w:cs="Arial"/>
          <w:b/>
          <w:sz w:val="22"/>
          <w:szCs w:val="22"/>
        </w:rPr>
      </w:pPr>
    </w:p>
    <w:p w:rsidR="00087508" w:rsidRDefault="00087508" w:rsidP="0002313B">
      <w:pPr>
        <w:jc w:val="center"/>
        <w:rPr>
          <w:rFonts w:ascii="Arial" w:hAnsi="Arial" w:cs="Arial"/>
          <w:b/>
          <w:sz w:val="22"/>
          <w:szCs w:val="22"/>
        </w:rPr>
      </w:pPr>
    </w:p>
    <w:p w:rsidR="00087508" w:rsidRPr="00792B09" w:rsidRDefault="00087508" w:rsidP="0002313B">
      <w:pPr>
        <w:jc w:val="center"/>
        <w:rPr>
          <w:rFonts w:ascii="Arial" w:hAnsi="Arial" w:cs="Arial"/>
          <w:b/>
          <w:sz w:val="22"/>
          <w:szCs w:val="22"/>
        </w:rPr>
      </w:pPr>
    </w:p>
    <w:p w:rsidR="00495E61" w:rsidRPr="00792B09" w:rsidRDefault="0002313B" w:rsidP="0002313B">
      <w:pPr>
        <w:jc w:val="center"/>
        <w:rPr>
          <w:rFonts w:ascii="Arial" w:hAnsi="Arial" w:cs="Arial"/>
          <w:sz w:val="22"/>
          <w:szCs w:val="22"/>
        </w:rPr>
      </w:pPr>
      <w:r w:rsidRPr="00792B09">
        <w:rPr>
          <w:rFonts w:ascii="Arial" w:hAnsi="Arial" w:cs="Arial"/>
          <w:b/>
          <w:sz w:val="22"/>
          <w:szCs w:val="22"/>
        </w:rPr>
        <w:t>IMPORTANCIA DE LA PROTECCIÓN</w:t>
      </w:r>
    </w:p>
    <w:p w:rsidR="00495E61" w:rsidRPr="00792B09" w:rsidRDefault="00495E61" w:rsidP="00273F3E">
      <w:pPr>
        <w:jc w:val="both"/>
        <w:rPr>
          <w:rFonts w:ascii="Arial" w:hAnsi="Arial" w:cs="Arial"/>
          <w:sz w:val="22"/>
          <w:szCs w:val="22"/>
        </w:rPr>
      </w:pPr>
    </w:p>
    <w:p w:rsidR="00C003B3" w:rsidRPr="00792B09" w:rsidRDefault="00105D6B" w:rsidP="00273F3E">
      <w:pPr>
        <w:jc w:val="both"/>
        <w:rPr>
          <w:rFonts w:ascii="Arial" w:hAnsi="Arial" w:cs="Arial"/>
          <w:sz w:val="22"/>
          <w:szCs w:val="22"/>
        </w:rPr>
      </w:pPr>
      <w:r w:rsidRPr="00792B09">
        <w:rPr>
          <w:rFonts w:ascii="Arial" w:hAnsi="Arial" w:cs="Arial"/>
          <w:sz w:val="22"/>
          <w:szCs w:val="22"/>
        </w:rPr>
        <w:t xml:space="preserve">De acuerdo con </w:t>
      </w:r>
      <w:r w:rsidR="00C003B3" w:rsidRPr="00792B09">
        <w:rPr>
          <w:rFonts w:ascii="Arial" w:hAnsi="Arial" w:cs="Arial"/>
          <w:sz w:val="22"/>
          <w:szCs w:val="22"/>
        </w:rPr>
        <w:t xml:space="preserve">el </w:t>
      </w:r>
      <w:r w:rsidR="009E0DC4" w:rsidRPr="00792B09">
        <w:rPr>
          <w:rFonts w:ascii="Arial" w:hAnsi="Arial" w:cs="Arial"/>
          <w:sz w:val="22"/>
          <w:szCs w:val="22"/>
        </w:rPr>
        <w:t>artículo</w:t>
      </w:r>
      <w:r w:rsidR="00C003B3" w:rsidRPr="00792B09">
        <w:rPr>
          <w:rFonts w:ascii="Arial" w:hAnsi="Arial" w:cs="Arial"/>
          <w:sz w:val="22"/>
          <w:szCs w:val="22"/>
        </w:rPr>
        <w:t xml:space="preserve"> publicado por la Universidad </w:t>
      </w:r>
      <w:r w:rsidR="003F5FF5" w:rsidRPr="00792B09">
        <w:rPr>
          <w:rFonts w:ascii="Arial" w:hAnsi="Arial" w:cs="Arial"/>
          <w:sz w:val="22"/>
          <w:szCs w:val="22"/>
        </w:rPr>
        <w:t>N</w:t>
      </w:r>
      <w:r w:rsidR="00C003B3" w:rsidRPr="00792B09">
        <w:rPr>
          <w:rFonts w:ascii="Arial" w:hAnsi="Arial" w:cs="Arial"/>
          <w:sz w:val="22"/>
          <w:szCs w:val="22"/>
        </w:rPr>
        <w:t xml:space="preserve">acional de Colombia el </w:t>
      </w:r>
      <w:r w:rsidR="00E53CCE" w:rsidRPr="00792B09">
        <w:rPr>
          <w:rFonts w:ascii="Arial" w:hAnsi="Arial" w:cs="Arial"/>
          <w:sz w:val="22"/>
          <w:szCs w:val="22"/>
        </w:rPr>
        <w:t>9</w:t>
      </w:r>
      <w:r w:rsidR="00C003B3" w:rsidRPr="00792B09">
        <w:rPr>
          <w:rFonts w:ascii="Arial" w:hAnsi="Arial" w:cs="Arial"/>
          <w:sz w:val="22"/>
          <w:szCs w:val="22"/>
        </w:rPr>
        <w:t xml:space="preserve"> de Junio de 201</w:t>
      </w:r>
      <w:r w:rsidR="00E53CCE" w:rsidRPr="00792B09">
        <w:rPr>
          <w:rFonts w:ascii="Arial" w:hAnsi="Arial" w:cs="Arial"/>
          <w:sz w:val="22"/>
          <w:szCs w:val="22"/>
        </w:rPr>
        <w:t>4</w:t>
      </w:r>
      <w:r w:rsidR="00C003B3" w:rsidRPr="00792B09">
        <w:rPr>
          <w:rFonts w:ascii="Arial" w:hAnsi="Arial" w:cs="Arial"/>
          <w:sz w:val="22"/>
          <w:szCs w:val="22"/>
        </w:rPr>
        <w:t xml:space="preserve">, titulado: </w:t>
      </w:r>
      <w:r w:rsidR="00F67344" w:rsidRPr="00792B09">
        <w:rPr>
          <w:rFonts w:ascii="Arial" w:hAnsi="Arial" w:cs="Arial"/>
          <w:sz w:val="22"/>
          <w:szCs w:val="22"/>
        </w:rPr>
        <w:t>“</w:t>
      </w:r>
      <w:r w:rsidR="00C003B3" w:rsidRPr="00792B09">
        <w:rPr>
          <w:rFonts w:ascii="Arial" w:hAnsi="Arial" w:cs="Arial"/>
          <w:i/>
          <w:sz w:val="22"/>
          <w:szCs w:val="22"/>
        </w:rPr>
        <w:t>Deterioro y abandono de cavernas en el país</w:t>
      </w:r>
      <w:r w:rsidR="00F67344" w:rsidRPr="00792B09">
        <w:rPr>
          <w:rFonts w:ascii="Arial" w:hAnsi="Arial" w:cs="Arial"/>
          <w:i/>
          <w:sz w:val="22"/>
          <w:szCs w:val="22"/>
        </w:rPr>
        <w:t xml:space="preserve"> preocupa a expertos</w:t>
      </w:r>
      <w:r w:rsidR="00F67344" w:rsidRPr="00792B09">
        <w:rPr>
          <w:rFonts w:ascii="Arial" w:hAnsi="Arial" w:cs="Arial"/>
          <w:sz w:val="22"/>
          <w:szCs w:val="22"/>
        </w:rPr>
        <w:t>”</w:t>
      </w:r>
      <w:r w:rsidR="00E53CCE" w:rsidRPr="00792B09">
        <w:rPr>
          <w:rStyle w:val="Refdenotaalpie"/>
          <w:rFonts w:ascii="Arial" w:hAnsi="Arial" w:cs="Arial"/>
          <w:sz w:val="22"/>
          <w:szCs w:val="22"/>
        </w:rPr>
        <w:footnoteReference w:id="1"/>
      </w:r>
      <w:r w:rsidR="00944B1B" w:rsidRPr="00792B09">
        <w:rPr>
          <w:rFonts w:ascii="Arial" w:hAnsi="Arial" w:cs="Arial"/>
          <w:sz w:val="22"/>
          <w:szCs w:val="22"/>
        </w:rPr>
        <w:t>, se expone có</w:t>
      </w:r>
      <w:r w:rsidR="00C003B3" w:rsidRPr="00792B09">
        <w:rPr>
          <w:rFonts w:ascii="Arial" w:hAnsi="Arial" w:cs="Arial"/>
          <w:sz w:val="22"/>
          <w:szCs w:val="22"/>
        </w:rPr>
        <w:t xml:space="preserve">mo el turismo indiscriminado y la escasa legislación destinada a su protección, tienen en vilo a estos </w:t>
      </w:r>
      <w:r w:rsidR="009F6899" w:rsidRPr="00792B09">
        <w:rPr>
          <w:rFonts w:ascii="Arial" w:hAnsi="Arial" w:cs="Arial"/>
          <w:sz w:val="22"/>
          <w:szCs w:val="22"/>
        </w:rPr>
        <w:t>espacios</w:t>
      </w:r>
      <w:r w:rsidR="00C003B3" w:rsidRPr="00792B09">
        <w:rPr>
          <w:rFonts w:ascii="Arial" w:hAnsi="Arial" w:cs="Arial"/>
          <w:sz w:val="22"/>
          <w:szCs w:val="22"/>
        </w:rPr>
        <w:t>, patrimonio geológico del país.</w:t>
      </w:r>
      <w:r w:rsidR="009E0DC4" w:rsidRPr="00792B09">
        <w:rPr>
          <w:rFonts w:ascii="Arial" w:hAnsi="Arial" w:cs="Arial"/>
          <w:sz w:val="22"/>
          <w:szCs w:val="22"/>
        </w:rPr>
        <w:t xml:space="preserve"> </w:t>
      </w:r>
      <w:r w:rsidR="004C203E" w:rsidRPr="00792B09">
        <w:rPr>
          <w:rFonts w:ascii="Arial" w:hAnsi="Arial" w:cs="Arial"/>
          <w:sz w:val="22"/>
          <w:szCs w:val="22"/>
        </w:rPr>
        <w:t>En el</w:t>
      </w:r>
      <w:r w:rsidR="009E0DC4" w:rsidRPr="00792B09">
        <w:rPr>
          <w:rFonts w:ascii="Arial" w:hAnsi="Arial" w:cs="Arial"/>
          <w:sz w:val="22"/>
          <w:szCs w:val="22"/>
        </w:rPr>
        <w:t xml:space="preserve"> mismo texto, se destaca que el geólogo Albeiro Rendón junto con la Sociedad Colombiana de Geología y el Servicio Geológico Colombiano, ha</w:t>
      </w:r>
      <w:r w:rsidR="00944B1B" w:rsidRPr="00792B09">
        <w:rPr>
          <w:rFonts w:ascii="Arial" w:hAnsi="Arial" w:cs="Arial"/>
          <w:sz w:val="22"/>
          <w:szCs w:val="22"/>
        </w:rPr>
        <w:t>n</w:t>
      </w:r>
      <w:r w:rsidR="009E0DC4" w:rsidRPr="00792B09">
        <w:rPr>
          <w:rFonts w:ascii="Arial" w:hAnsi="Arial" w:cs="Arial"/>
          <w:sz w:val="22"/>
          <w:szCs w:val="22"/>
        </w:rPr>
        <w:t xml:space="preserve"> llamado la atención sobre la necesidad de </w:t>
      </w:r>
      <w:r w:rsidR="009F6899" w:rsidRPr="00792B09">
        <w:rPr>
          <w:rFonts w:ascii="Arial" w:hAnsi="Arial" w:cs="Arial"/>
          <w:sz w:val="22"/>
          <w:szCs w:val="22"/>
        </w:rPr>
        <w:t>que el</w:t>
      </w:r>
      <w:r w:rsidR="009E0DC4" w:rsidRPr="00792B09">
        <w:rPr>
          <w:rFonts w:ascii="Arial" w:hAnsi="Arial" w:cs="Arial"/>
          <w:sz w:val="22"/>
          <w:szCs w:val="22"/>
        </w:rPr>
        <w:t xml:space="preserve"> Congreso de la República </w:t>
      </w:r>
      <w:r w:rsidR="009F6899" w:rsidRPr="00792B09">
        <w:rPr>
          <w:rFonts w:ascii="Arial" w:hAnsi="Arial" w:cs="Arial"/>
          <w:sz w:val="22"/>
          <w:szCs w:val="22"/>
        </w:rPr>
        <w:t xml:space="preserve">promueva </w:t>
      </w:r>
      <w:r w:rsidR="00944B1B" w:rsidRPr="00792B09">
        <w:rPr>
          <w:rFonts w:ascii="Arial" w:hAnsi="Arial" w:cs="Arial"/>
          <w:sz w:val="22"/>
          <w:szCs w:val="22"/>
        </w:rPr>
        <w:t>legislación</w:t>
      </w:r>
      <w:r w:rsidR="009E0DC4" w:rsidRPr="00792B09">
        <w:rPr>
          <w:rFonts w:ascii="Arial" w:hAnsi="Arial" w:cs="Arial"/>
          <w:sz w:val="22"/>
          <w:szCs w:val="22"/>
        </w:rPr>
        <w:t xml:space="preserve"> que </w:t>
      </w:r>
      <w:r w:rsidR="009F6899" w:rsidRPr="00792B09">
        <w:rPr>
          <w:rFonts w:ascii="Arial" w:hAnsi="Arial" w:cs="Arial"/>
          <w:sz w:val="22"/>
          <w:szCs w:val="22"/>
        </w:rPr>
        <w:t>proteja</w:t>
      </w:r>
      <w:r w:rsidR="009E0DC4" w:rsidRPr="00792B09">
        <w:rPr>
          <w:rFonts w:ascii="Arial" w:hAnsi="Arial" w:cs="Arial"/>
          <w:sz w:val="22"/>
          <w:szCs w:val="22"/>
        </w:rPr>
        <w:t xml:space="preserve"> las cuevas y cavernas del país.</w:t>
      </w:r>
    </w:p>
    <w:p w:rsidR="009E0DC4" w:rsidRPr="00792B09" w:rsidRDefault="009E0DC4" w:rsidP="00273F3E">
      <w:pPr>
        <w:jc w:val="both"/>
        <w:rPr>
          <w:rFonts w:ascii="Arial" w:hAnsi="Arial" w:cs="Arial"/>
          <w:sz w:val="22"/>
          <w:szCs w:val="22"/>
        </w:rPr>
      </w:pPr>
    </w:p>
    <w:p w:rsidR="004423DF" w:rsidRPr="00792B09" w:rsidRDefault="003D1351" w:rsidP="009E0DC4">
      <w:pPr>
        <w:jc w:val="both"/>
        <w:rPr>
          <w:rFonts w:ascii="Arial" w:hAnsi="Arial" w:cs="Arial"/>
          <w:sz w:val="22"/>
          <w:szCs w:val="22"/>
        </w:rPr>
      </w:pPr>
      <w:r w:rsidRPr="00792B09">
        <w:rPr>
          <w:rFonts w:ascii="Arial" w:hAnsi="Arial" w:cs="Arial"/>
          <w:sz w:val="22"/>
          <w:szCs w:val="22"/>
        </w:rPr>
        <w:t xml:space="preserve">De otro lado, </w:t>
      </w:r>
      <w:r w:rsidR="00934590" w:rsidRPr="00792B09">
        <w:rPr>
          <w:rFonts w:ascii="Arial" w:hAnsi="Arial" w:cs="Arial"/>
          <w:sz w:val="22"/>
          <w:szCs w:val="22"/>
        </w:rPr>
        <w:t xml:space="preserve">según el reportaje del periodista </w:t>
      </w:r>
      <w:r w:rsidR="009E0DC4" w:rsidRPr="00792B09">
        <w:rPr>
          <w:rFonts w:ascii="Arial" w:hAnsi="Arial" w:cs="Arial"/>
          <w:sz w:val="22"/>
          <w:szCs w:val="22"/>
        </w:rPr>
        <w:t>Ramiro Velásquez, en su columna publicada en El Colombiano el 07 de febrero de 2016</w:t>
      </w:r>
      <w:r w:rsidR="00BA64B9" w:rsidRPr="00792B09">
        <w:rPr>
          <w:rStyle w:val="Refdenotaalpie"/>
          <w:rFonts w:ascii="Arial" w:hAnsi="Arial" w:cs="Arial"/>
          <w:sz w:val="22"/>
          <w:szCs w:val="22"/>
        </w:rPr>
        <w:footnoteReference w:id="2"/>
      </w:r>
      <w:r w:rsidR="009E0DC4" w:rsidRPr="00792B09">
        <w:rPr>
          <w:rFonts w:ascii="Arial" w:hAnsi="Arial" w:cs="Arial"/>
          <w:sz w:val="22"/>
          <w:szCs w:val="22"/>
        </w:rPr>
        <w:t>, en Colombia existen 260 cavernas</w:t>
      </w:r>
      <w:r w:rsidR="004423DF" w:rsidRPr="00792B09">
        <w:rPr>
          <w:rFonts w:ascii="Arial" w:hAnsi="Arial" w:cs="Arial"/>
          <w:sz w:val="22"/>
          <w:szCs w:val="22"/>
        </w:rPr>
        <w:t xml:space="preserve"> registradas</w:t>
      </w:r>
      <w:r w:rsidR="009E0DC4" w:rsidRPr="00792B09">
        <w:rPr>
          <w:rFonts w:ascii="Arial" w:hAnsi="Arial" w:cs="Arial"/>
          <w:sz w:val="22"/>
          <w:szCs w:val="22"/>
        </w:rPr>
        <w:t xml:space="preserve">, pero </w:t>
      </w:r>
      <w:r w:rsidR="004423DF" w:rsidRPr="00792B09">
        <w:rPr>
          <w:rFonts w:ascii="Arial" w:hAnsi="Arial" w:cs="Arial"/>
          <w:sz w:val="22"/>
          <w:szCs w:val="22"/>
        </w:rPr>
        <w:t>bien</w:t>
      </w:r>
      <w:r w:rsidR="009E0DC4" w:rsidRPr="00792B09">
        <w:rPr>
          <w:rFonts w:ascii="Arial" w:hAnsi="Arial" w:cs="Arial"/>
          <w:sz w:val="22"/>
          <w:szCs w:val="22"/>
        </w:rPr>
        <w:t xml:space="preserve"> pueden existir much</w:t>
      </w:r>
      <w:r w:rsidR="004C203E" w:rsidRPr="00792B09">
        <w:rPr>
          <w:rFonts w:ascii="Arial" w:hAnsi="Arial" w:cs="Arial"/>
          <w:sz w:val="22"/>
          <w:szCs w:val="22"/>
        </w:rPr>
        <w:t>as más</w:t>
      </w:r>
      <w:r w:rsidR="009E0DC4" w:rsidRPr="00792B09">
        <w:rPr>
          <w:rFonts w:ascii="Arial" w:hAnsi="Arial" w:cs="Arial"/>
          <w:sz w:val="22"/>
          <w:szCs w:val="22"/>
        </w:rPr>
        <w:t xml:space="preserve">. </w:t>
      </w:r>
      <w:r w:rsidR="004423DF" w:rsidRPr="00792B09">
        <w:rPr>
          <w:rFonts w:ascii="Arial" w:hAnsi="Arial" w:cs="Arial"/>
          <w:sz w:val="22"/>
          <w:szCs w:val="22"/>
        </w:rPr>
        <w:t>Según la publicación, su estudio dio comienzo con las expediciones de Alexander Von Humboldt</w:t>
      </w:r>
      <w:r w:rsidR="00850B5A" w:rsidRPr="00792B09">
        <w:rPr>
          <w:rFonts w:ascii="Arial" w:hAnsi="Arial" w:cs="Arial"/>
          <w:sz w:val="22"/>
          <w:szCs w:val="22"/>
        </w:rPr>
        <w:t xml:space="preserve">, </w:t>
      </w:r>
      <w:r w:rsidR="00A1113D" w:rsidRPr="00792B09">
        <w:rPr>
          <w:rFonts w:ascii="Arial" w:hAnsi="Arial" w:cs="Arial"/>
          <w:sz w:val="22"/>
          <w:szCs w:val="22"/>
        </w:rPr>
        <w:t xml:space="preserve">y continúan en la actualidad </w:t>
      </w:r>
      <w:r w:rsidR="00F37841" w:rsidRPr="00792B09">
        <w:rPr>
          <w:rFonts w:ascii="Arial" w:hAnsi="Arial" w:cs="Arial"/>
          <w:sz w:val="22"/>
          <w:szCs w:val="22"/>
        </w:rPr>
        <w:t xml:space="preserve">a través de investigaciones de la Universidad Nacional de Colombia, </w:t>
      </w:r>
      <w:r w:rsidR="00225279" w:rsidRPr="00792B09">
        <w:rPr>
          <w:rFonts w:ascii="Arial" w:hAnsi="Arial" w:cs="Arial"/>
          <w:sz w:val="22"/>
          <w:szCs w:val="22"/>
        </w:rPr>
        <w:t xml:space="preserve">y esfuerzos del propio Instituto </w:t>
      </w:r>
      <w:r w:rsidR="007F4D14" w:rsidRPr="00792B09">
        <w:rPr>
          <w:rFonts w:ascii="Arial" w:hAnsi="Arial" w:cs="Arial"/>
          <w:sz w:val="22"/>
          <w:szCs w:val="22"/>
        </w:rPr>
        <w:t>H</w:t>
      </w:r>
      <w:r w:rsidR="00225279" w:rsidRPr="00792B09">
        <w:rPr>
          <w:rFonts w:ascii="Arial" w:hAnsi="Arial" w:cs="Arial"/>
          <w:sz w:val="22"/>
          <w:szCs w:val="22"/>
        </w:rPr>
        <w:t xml:space="preserve">umboldt. </w:t>
      </w:r>
    </w:p>
    <w:p w:rsidR="004423DF" w:rsidRPr="00792B09" w:rsidRDefault="004423DF" w:rsidP="009E0DC4">
      <w:pPr>
        <w:jc w:val="both"/>
        <w:rPr>
          <w:rFonts w:ascii="Arial" w:hAnsi="Arial" w:cs="Arial"/>
          <w:sz w:val="22"/>
          <w:szCs w:val="22"/>
        </w:rPr>
      </w:pPr>
    </w:p>
    <w:p w:rsidR="00630BA1" w:rsidRPr="00792B09" w:rsidRDefault="002C14B0" w:rsidP="00273F3E">
      <w:pPr>
        <w:jc w:val="both"/>
        <w:rPr>
          <w:rFonts w:ascii="Arial" w:hAnsi="Arial" w:cs="Arial"/>
          <w:i/>
          <w:sz w:val="22"/>
          <w:szCs w:val="22"/>
        </w:rPr>
      </w:pPr>
      <w:r w:rsidRPr="00792B09">
        <w:rPr>
          <w:rFonts w:ascii="Arial" w:hAnsi="Arial" w:cs="Arial"/>
          <w:sz w:val="22"/>
          <w:szCs w:val="22"/>
        </w:rPr>
        <w:t xml:space="preserve">De un lado, la importancia de </w:t>
      </w:r>
      <w:r w:rsidR="001B5CBD" w:rsidRPr="00792B09">
        <w:rPr>
          <w:rFonts w:ascii="Arial" w:hAnsi="Arial" w:cs="Arial"/>
          <w:sz w:val="22"/>
          <w:szCs w:val="22"/>
        </w:rPr>
        <w:t>la protección</w:t>
      </w:r>
      <w:r w:rsidR="000B6A5B" w:rsidRPr="00792B09">
        <w:rPr>
          <w:rFonts w:ascii="Arial" w:hAnsi="Arial" w:cs="Arial"/>
          <w:sz w:val="22"/>
          <w:szCs w:val="22"/>
        </w:rPr>
        <w:t xml:space="preserve"> de estos espacios</w:t>
      </w:r>
      <w:r w:rsidR="001B5CBD" w:rsidRPr="00792B09">
        <w:rPr>
          <w:rFonts w:ascii="Arial" w:hAnsi="Arial" w:cs="Arial"/>
          <w:sz w:val="22"/>
          <w:szCs w:val="22"/>
        </w:rPr>
        <w:t xml:space="preserve"> </w:t>
      </w:r>
      <w:r w:rsidR="006D65F6" w:rsidRPr="00792B09">
        <w:rPr>
          <w:rFonts w:ascii="Arial" w:hAnsi="Arial" w:cs="Arial"/>
          <w:sz w:val="22"/>
          <w:szCs w:val="22"/>
        </w:rPr>
        <w:t xml:space="preserve">tiene importancia biológica y </w:t>
      </w:r>
      <w:proofErr w:type="spellStart"/>
      <w:r w:rsidR="006D65F6" w:rsidRPr="00792B09">
        <w:rPr>
          <w:rFonts w:ascii="Arial" w:hAnsi="Arial" w:cs="Arial"/>
          <w:sz w:val="22"/>
          <w:szCs w:val="22"/>
        </w:rPr>
        <w:t>ecosistémica</w:t>
      </w:r>
      <w:proofErr w:type="spellEnd"/>
      <w:r w:rsidR="006D65F6" w:rsidRPr="00792B09">
        <w:rPr>
          <w:rFonts w:ascii="Arial" w:hAnsi="Arial" w:cs="Arial"/>
          <w:sz w:val="22"/>
          <w:szCs w:val="22"/>
        </w:rPr>
        <w:t>.</w:t>
      </w:r>
      <w:r w:rsidR="004050DA" w:rsidRPr="00792B09">
        <w:rPr>
          <w:rFonts w:ascii="Arial" w:hAnsi="Arial" w:cs="Arial"/>
          <w:sz w:val="22"/>
          <w:szCs w:val="22"/>
        </w:rPr>
        <w:t xml:space="preserve"> Según la investigadora</w:t>
      </w:r>
      <w:r w:rsidR="0053456F" w:rsidRPr="00792B09">
        <w:rPr>
          <w:rFonts w:ascii="Arial" w:hAnsi="Arial" w:cs="Arial"/>
          <w:sz w:val="22"/>
          <w:szCs w:val="22"/>
        </w:rPr>
        <w:t xml:space="preserve"> </w:t>
      </w:r>
      <w:r w:rsidR="00643C53" w:rsidRPr="00792B09">
        <w:rPr>
          <w:rFonts w:ascii="Arial" w:hAnsi="Arial" w:cs="Arial"/>
          <w:sz w:val="22"/>
          <w:szCs w:val="22"/>
        </w:rPr>
        <w:t>Yaneth Muñoz-</w:t>
      </w:r>
      <w:proofErr w:type="spellStart"/>
      <w:r w:rsidR="00643C53" w:rsidRPr="00792B09">
        <w:rPr>
          <w:rFonts w:ascii="Arial" w:hAnsi="Arial" w:cs="Arial"/>
          <w:sz w:val="22"/>
          <w:szCs w:val="22"/>
        </w:rPr>
        <w:t>Saba</w:t>
      </w:r>
      <w:proofErr w:type="spellEnd"/>
      <w:r w:rsidR="00643C53" w:rsidRPr="00792B09">
        <w:rPr>
          <w:rFonts w:ascii="Arial" w:hAnsi="Arial" w:cs="Arial"/>
          <w:sz w:val="22"/>
          <w:szCs w:val="22"/>
        </w:rPr>
        <w:t xml:space="preserve">, </w:t>
      </w:r>
      <w:r w:rsidR="00630BA1" w:rsidRPr="00792B09">
        <w:rPr>
          <w:rFonts w:ascii="Arial" w:hAnsi="Arial" w:cs="Arial"/>
          <w:sz w:val="22"/>
          <w:szCs w:val="22"/>
        </w:rPr>
        <w:t xml:space="preserve">de la Universidad </w:t>
      </w:r>
      <w:r w:rsidRPr="00792B09">
        <w:rPr>
          <w:rFonts w:ascii="Arial" w:hAnsi="Arial" w:cs="Arial"/>
          <w:sz w:val="22"/>
          <w:szCs w:val="22"/>
        </w:rPr>
        <w:t xml:space="preserve">Nacional, </w:t>
      </w:r>
      <w:r w:rsidR="004050DA" w:rsidRPr="00792B09">
        <w:rPr>
          <w:rFonts w:ascii="Arial" w:hAnsi="Arial" w:cs="Arial"/>
          <w:i/>
          <w:sz w:val="22"/>
          <w:szCs w:val="22"/>
        </w:rPr>
        <w:t>“p</w:t>
      </w:r>
      <w:r w:rsidR="00630BA1" w:rsidRPr="00792B09">
        <w:rPr>
          <w:rFonts w:ascii="Arial" w:hAnsi="Arial" w:cs="Arial"/>
          <w:i/>
          <w:sz w:val="22"/>
          <w:szCs w:val="22"/>
        </w:rPr>
        <w:t>or su condición de ecosistemas casi cerrados, que dependen de aportes externos de energía para funcionar, son sistemas de alta sensibilidad que poseen especies o poblaciones de biota endémica, amenazada o en peligro de extinción; son considerados laboratorios biológicos a nivel de biogeografía y evolución, y potencialmente indican la estabilidad ecológica de los sistemas que los rodean a varias escalas espacio-temporales”</w:t>
      </w:r>
      <w:r w:rsidR="002A6779" w:rsidRPr="00792B09">
        <w:rPr>
          <w:rFonts w:ascii="Arial" w:hAnsi="Arial" w:cs="Arial"/>
          <w:i/>
          <w:sz w:val="22"/>
          <w:szCs w:val="22"/>
        </w:rPr>
        <w:t xml:space="preserve">. </w:t>
      </w:r>
    </w:p>
    <w:p w:rsidR="002A6779" w:rsidRPr="00792B09" w:rsidRDefault="002A6779" w:rsidP="00273F3E">
      <w:pPr>
        <w:jc w:val="both"/>
        <w:rPr>
          <w:rFonts w:ascii="Arial" w:hAnsi="Arial" w:cs="Arial"/>
          <w:i/>
          <w:sz w:val="22"/>
          <w:szCs w:val="22"/>
        </w:rPr>
      </w:pPr>
    </w:p>
    <w:p w:rsidR="00820943" w:rsidRPr="00792B09" w:rsidRDefault="007D1673" w:rsidP="00A630D0">
      <w:pPr>
        <w:jc w:val="both"/>
        <w:rPr>
          <w:rFonts w:ascii="Arial" w:hAnsi="Arial" w:cs="Arial"/>
          <w:sz w:val="22"/>
          <w:szCs w:val="22"/>
        </w:rPr>
      </w:pPr>
      <w:r w:rsidRPr="00792B09">
        <w:rPr>
          <w:rFonts w:ascii="Arial" w:hAnsi="Arial" w:cs="Arial"/>
          <w:sz w:val="22"/>
          <w:szCs w:val="22"/>
        </w:rPr>
        <w:t>Además</w:t>
      </w:r>
      <w:r w:rsidR="00767A46" w:rsidRPr="00792B09">
        <w:rPr>
          <w:rFonts w:ascii="Arial" w:hAnsi="Arial" w:cs="Arial"/>
          <w:sz w:val="22"/>
          <w:szCs w:val="22"/>
        </w:rPr>
        <w:t>,</w:t>
      </w:r>
      <w:r w:rsidR="00463089" w:rsidRPr="00792B09">
        <w:rPr>
          <w:rFonts w:ascii="Arial" w:hAnsi="Arial" w:cs="Arial"/>
          <w:sz w:val="22"/>
          <w:szCs w:val="22"/>
        </w:rPr>
        <w:t xml:space="preserve"> revisten importancia para la investigación científica mundial. </w:t>
      </w:r>
      <w:r w:rsidR="00EC2997" w:rsidRPr="00792B09">
        <w:rPr>
          <w:rFonts w:ascii="Arial" w:hAnsi="Arial" w:cs="Arial"/>
          <w:sz w:val="22"/>
          <w:szCs w:val="22"/>
        </w:rPr>
        <w:t xml:space="preserve">Según </w:t>
      </w:r>
      <w:r w:rsidR="00BC6D02" w:rsidRPr="00792B09">
        <w:rPr>
          <w:rFonts w:ascii="Arial" w:hAnsi="Arial" w:cs="Arial"/>
          <w:sz w:val="22"/>
          <w:szCs w:val="22"/>
        </w:rPr>
        <w:t xml:space="preserve">reveló el trabajo </w:t>
      </w:r>
      <w:r w:rsidR="000B6A5B" w:rsidRPr="00792B09">
        <w:rPr>
          <w:rFonts w:ascii="Arial" w:hAnsi="Arial" w:cs="Arial"/>
          <w:sz w:val="22"/>
          <w:szCs w:val="22"/>
        </w:rPr>
        <w:t>del periodista</w:t>
      </w:r>
      <w:r w:rsidR="00BC6D02" w:rsidRPr="00792B09">
        <w:rPr>
          <w:rFonts w:ascii="Arial" w:hAnsi="Arial" w:cs="Arial"/>
          <w:sz w:val="22"/>
          <w:szCs w:val="22"/>
        </w:rPr>
        <w:t xml:space="preserve"> Nicolás Bustamante Hernández publicado en</w:t>
      </w:r>
      <w:r w:rsidR="00EC2997" w:rsidRPr="00792B09">
        <w:rPr>
          <w:rFonts w:ascii="Arial" w:hAnsi="Arial" w:cs="Arial"/>
          <w:sz w:val="22"/>
          <w:szCs w:val="22"/>
        </w:rPr>
        <w:t xml:space="preserve"> el periódico El Tiempo en su especial “</w:t>
      </w:r>
      <w:r w:rsidR="00EC2997" w:rsidRPr="00792B09">
        <w:rPr>
          <w:rFonts w:ascii="Arial" w:hAnsi="Arial" w:cs="Arial"/>
          <w:i/>
          <w:sz w:val="22"/>
          <w:szCs w:val="22"/>
        </w:rPr>
        <w:t>Colombia Subterránea</w:t>
      </w:r>
      <w:r w:rsidR="00EC2997" w:rsidRPr="00792B09">
        <w:rPr>
          <w:rFonts w:ascii="Arial" w:hAnsi="Arial" w:cs="Arial"/>
          <w:sz w:val="22"/>
          <w:szCs w:val="22"/>
        </w:rPr>
        <w:t>”</w:t>
      </w:r>
      <w:r w:rsidR="00BC6D02" w:rsidRPr="00792B09">
        <w:rPr>
          <w:rStyle w:val="Refdenotaalpie"/>
          <w:rFonts w:ascii="Arial" w:hAnsi="Arial" w:cs="Arial"/>
          <w:sz w:val="22"/>
          <w:szCs w:val="22"/>
        </w:rPr>
        <w:footnoteReference w:id="3"/>
      </w:r>
      <w:r w:rsidR="0071402E" w:rsidRPr="00792B09">
        <w:rPr>
          <w:rFonts w:ascii="Arial" w:hAnsi="Arial" w:cs="Arial"/>
          <w:sz w:val="22"/>
          <w:szCs w:val="22"/>
        </w:rPr>
        <w:t>,</w:t>
      </w:r>
      <w:r w:rsidR="00EC2997" w:rsidRPr="00792B09">
        <w:rPr>
          <w:rFonts w:ascii="Arial" w:hAnsi="Arial" w:cs="Arial"/>
          <w:sz w:val="22"/>
          <w:szCs w:val="22"/>
        </w:rPr>
        <w:t xml:space="preserve"> </w:t>
      </w:r>
      <w:r w:rsidR="00446036" w:rsidRPr="00792B09">
        <w:rPr>
          <w:rFonts w:ascii="Arial" w:hAnsi="Arial" w:cs="Arial"/>
          <w:sz w:val="22"/>
          <w:szCs w:val="22"/>
        </w:rPr>
        <w:t>cavernas, grutas,</w:t>
      </w:r>
      <w:r w:rsidR="00546B4C" w:rsidRPr="00792B09">
        <w:rPr>
          <w:rFonts w:ascii="Arial" w:hAnsi="Arial" w:cs="Arial"/>
          <w:sz w:val="22"/>
          <w:szCs w:val="22"/>
        </w:rPr>
        <w:t xml:space="preserve"> sumideros</w:t>
      </w:r>
      <w:r w:rsidR="00446036" w:rsidRPr="00792B09">
        <w:rPr>
          <w:rFonts w:ascii="Arial" w:hAnsi="Arial" w:cs="Arial"/>
          <w:sz w:val="22"/>
          <w:szCs w:val="22"/>
        </w:rPr>
        <w:t xml:space="preserve"> y cenotes</w:t>
      </w:r>
      <w:r w:rsidR="00EA2953" w:rsidRPr="00792B09">
        <w:rPr>
          <w:rFonts w:ascii="Arial" w:hAnsi="Arial" w:cs="Arial"/>
          <w:sz w:val="22"/>
          <w:szCs w:val="22"/>
        </w:rPr>
        <w:t xml:space="preserve"> constituyen</w:t>
      </w:r>
      <w:r w:rsidR="00A630D0" w:rsidRPr="00792B09">
        <w:rPr>
          <w:rFonts w:ascii="Arial" w:hAnsi="Arial" w:cs="Arial"/>
          <w:sz w:val="22"/>
          <w:szCs w:val="22"/>
        </w:rPr>
        <w:t xml:space="preserve"> </w:t>
      </w:r>
      <w:r w:rsidR="00EA2953" w:rsidRPr="00792B09">
        <w:rPr>
          <w:rFonts w:ascii="Arial" w:hAnsi="Arial" w:cs="Arial"/>
          <w:sz w:val="22"/>
          <w:szCs w:val="22"/>
        </w:rPr>
        <w:t>importantes</w:t>
      </w:r>
      <w:r w:rsidR="00A905BE" w:rsidRPr="00792B09">
        <w:rPr>
          <w:rFonts w:ascii="Arial" w:hAnsi="Arial" w:cs="Arial"/>
          <w:sz w:val="22"/>
          <w:szCs w:val="22"/>
        </w:rPr>
        <w:t xml:space="preserve"> </w:t>
      </w:r>
      <w:r w:rsidR="00A630D0" w:rsidRPr="00792B09">
        <w:rPr>
          <w:rFonts w:ascii="Arial" w:hAnsi="Arial" w:cs="Arial"/>
          <w:sz w:val="22"/>
          <w:szCs w:val="22"/>
        </w:rPr>
        <w:t>fuente</w:t>
      </w:r>
      <w:r w:rsidR="00EA2953" w:rsidRPr="00792B09">
        <w:rPr>
          <w:rFonts w:ascii="Arial" w:hAnsi="Arial" w:cs="Arial"/>
          <w:sz w:val="22"/>
          <w:szCs w:val="22"/>
        </w:rPr>
        <w:t>s</w:t>
      </w:r>
      <w:r w:rsidR="00A630D0" w:rsidRPr="00792B09">
        <w:rPr>
          <w:rFonts w:ascii="Arial" w:hAnsi="Arial" w:cs="Arial"/>
          <w:sz w:val="22"/>
          <w:szCs w:val="22"/>
        </w:rPr>
        <w:t xml:space="preserve"> de información para conocer el pasado </w:t>
      </w:r>
      <w:r w:rsidR="00A630D0" w:rsidRPr="00792B09">
        <w:rPr>
          <w:rFonts w:ascii="Arial" w:hAnsi="Arial" w:cs="Arial"/>
          <w:sz w:val="22"/>
          <w:szCs w:val="22"/>
        </w:rPr>
        <w:lastRenderedPageBreak/>
        <w:t>geológico del territorio</w:t>
      </w:r>
      <w:r w:rsidR="003D010D" w:rsidRPr="00792B09">
        <w:rPr>
          <w:rFonts w:ascii="Arial" w:hAnsi="Arial" w:cs="Arial"/>
          <w:sz w:val="22"/>
          <w:szCs w:val="22"/>
        </w:rPr>
        <w:t>, así como para</w:t>
      </w:r>
      <w:r w:rsidR="00A630D0" w:rsidRPr="00792B09">
        <w:rPr>
          <w:rFonts w:ascii="Arial" w:hAnsi="Arial" w:cs="Arial"/>
          <w:sz w:val="22"/>
          <w:szCs w:val="22"/>
        </w:rPr>
        <w:t xml:space="preserve"> </w:t>
      </w:r>
      <w:r w:rsidR="003D010D" w:rsidRPr="00792B09">
        <w:rPr>
          <w:rFonts w:ascii="Arial" w:hAnsi="Arial" w:cs="Arial"/>
          <w:sz w:val="22"/>
          <w:szCs w:val="22"/>
        </w:rPr>
        <w:t xml:space="preserve">las ciencias atmosféricas en </w:t>
      </w:r>
      <w:r w:rsidR="00A630D0" w:rsidRPr="00792B09">
        <w:rPr>
          <w:rFonts w:ascii="Arial" w:hAnsi="Arial" w:cs="Arial"/>
          <w:sz w:val="22"/>
          <w:szCs w:val="22"/>
        </w:rPr>
        <w:t xml:space="preserve">el estudio del Cambio Climático Global y </w:t>
      </w:r>
      <w:r w:rsidR="003D010D" w:rsidRPr="00792B09">
        <w:rPr>
          <w:rFonts w:ascii="Arial" w:hAnsi="Arial" w:cs="Arial"/>
          <w:sz w:val="22"/>
          <w:szCs w:val="22"/>
        </w:rPr>
        <w:t>de</w:t>
      </w:r>
      <w:r w:rsidR="00A630D0" w:rsidRPr="00792B09">
        <w:rPr>
          <w:rFonts w:ascii="Arial" w:hAnsi="Arial" w:cs="Arial"/>
          <w:sz w:val="22"/>
          <w:szCs w:val="22"/>
        </w:rPr>
        <w:t xml:space="preserve"> la adaptación </w:t>
      </w:r>
      <w:r w:rsidR="003D010D" w:rsidRPr="00792B09">
        <w:rPr>
          <w:rFonts w:ascii="Arial" w:hAnsi="Arial" w:cs="Arial"/>
          <w:sz w:val="22"/>
          <w:szCs w:val="22"/>
        </w:rPr>
        <w:t xml:space="preserve">de </w:t>
      </w:r>
      <w:r w:rsidR="00BC55A5" w:rsidRPr="00792B09">
        <w:rPr>
          <w:rFonts w:ascii="Arial" w:hAnsi="Arial" w:cs="Arial"/>
          <w:sz w:val="22"/>
          <w:szCs w:val="22"/>
        </w:rPr>
        <w:t>la humanidad</w:t>
      </w:r>
      <w:r w:rsidR="00A630D0" w:rsidRPr="00792B09">
        <w:rPr>
          <w:rFonts w:ascii="Arial" w:hAnsi="Arial" w:cs="Arial"/>
          <w:sz w:val="22"/>
          <w:szCs w:val="22"/>
        </w:rPr>
        <w:t xml:space="preserve"> a dicho fenómeno. </w:t>
      </w:r>
    </w:p>
    <w:p w:rsidR="00820943" w:rsidRPr="00792B09" w:rsidRDefault="00820943" w:rsidP="00A630D0">
      <w:pPr>
        <w:jc w:val="both"/>
        <w:rPr>
          <w:rFonts w:ascii="Arial" w:hAnsi="Arial" w:cs="Arial"/>
          <w:sz w:val="22"/>
          <w:szCs w:val="22"/>
        </w:rPr>
      </w:pPr>
    </w:p>
    <w:p w:rsidR="00A630D0" w:rsidRPr="00792B09" w:rsidRDefault="007D1673" w:rsidP="00A630D0">
      <w:pPr>
        <w:jc w:val="both"/>
        <w:rPr>
          <w:rFonts w:ascii="Arial" w:hAnsi="Arial" w:cs="Arial"/>
          <w:sz w:val="22"/>
          <w:szCs w:val="22"/>
        </w:rPr>
      </w:pPr>
      <w:r w:rsidRPr="00792B09">
        <w:rPr>
          <w:rFonts w:ascii="Arial" w:hAnsi="Arial" w:cs="Arial"/>
          <w:sz w:val="22"/>
          <w:szCs w:val="22"/>
        </w:rPr>
        <w:t>Por su parte</w:t>
      </w:r>
      <w:r w:rsidR="00A630D0" w:rsidRPr="00792B09">
        <w:rPr>
          <w:rFonts w:ascii="Arial" w:hAnsi="Arial" w:cs="Arial"/>
          <w:sz w:val="22"/>
          <w:szCs w:val="22"/>
        </w:rPr>
        <w:t xml:space="preserve">, </w:t>
      </w:r>
      <w:r w:rsidR="00954FE0" w:rsidRPr="00792B09">
        <w:rPr>
          <w:rFonts w:ascii="Arial" w:hAnsi="Arial" w:cs="Arial"/>
          <w:sz w:val="22"/>
          <w:szCs w:val="22"/>
        </w:rPr>
        <w:t xml:space="preserve">estos escenarios naturales </w:t>
      </w:r>
      <w:r w:rsidR="00EA2953" w:rsidRPr="00792B09">
        <w:rPr>
          <w:rFonts w:ascii="Arial" w:hAnsi="Arial" w:cs="Arial"/>
          <w:sz w:val="22"/>
          <w:szCs w:val="22"/>
        </w:rPr>
        <w:t>revisten importancia para la</w:t>
      </w:r>
      <w:r w:rsidR="00A630D0" w:rsidRPr="00792B09">
        <w:rPr>
          <w:rFonts w:ascii="Arial" w:hAnsi="Arial" w:cs="Arial"/>
          <w:sz w:val="22"/>
          <w:szCs w:val="22"/>
        </w:rPr>
        <w:t xml:space="preserve"> investigación arqueológica </w:t>
      </w:r>
      <w:r w:rsidR="00A62B0F" w:rsidRPr="00792B09">
        <w:rPr>
          <w:rFonts w:ascii="Arial" w:hAnsi="Arial" w:cs="Arial"/>
          <w:sz w:val="22"/>
          <w:szCs w:val="22"/>
        </w:rPr>
        <w:t>y</w:t>
      </w:r>
      <w:r w:rsidR="00D7414D" w:rsidRPr="00792B09">
        <w:rPr>
          <w:rFonts w:ascii="Arial" w:hAnsi="Arial" w:cs="Arial"/>
          <w:sz w:val="22"/>
          <w:szCs w:val="22"/>
        </w:rPr>
        <w:t xml:space="preserve"> la </w:t>
      </w:r>
      <w:r w:rsidR="00A630D0" w:rsidRPr="00792B09">
        <w:rPr>
          <w:rFonts w:ascii="Arial" w:hAnsi="Arial" w:cs="Arial"/>
          <w:sz w:val="22"/>
          <w:szCs w:val="22"/>
        </w:rPr>
        <w:t xml:space="preserve">comprensión de nuestro pasado, toda vez que culturas prehispánicas tuvieron en </w:t>
      </w:r>
      <w:r w:rsidR="00A62B0F" w:rsidRPr="00792B09">
        <w:rPr>
          <w:rFonts w:ascii="Arial" w:hAnsi="Arial" w:cs="Arial"/>
          <w:sz w:val="22"/>
          <w:szCs w:val="22"/>
        </w:rPr>
        <w:t xml:space="preserve">grutas y </w:t>
      </w:r>
      <w:r w:rsidR="00A630D0" w:rsidRPr="00792B09">
        <w:rPr>
          <w:rFonts w:ascii="Arial" w:hAnsi="Arial" w:cs="Arial"/>
          <w:sz w:val="22"/>
          <w:szCs w:val="22"/>
        </w:rPr>
        <w:t>cavernas</w:t>
      </w:r>
      <w:r w:rsidR="00A62B0F" w:rsidRPr="00792B09">
        <w:rPr>
          <w:rFonts w:ascii="Arial" w:hAnsi="Arial" w:cs="Arial"/>
          <w:sz w:val="22"/>
          <w:szCs w:val="22"/>
        </w:rPr>
        <w:t>,</w:t>
      </w:r>
      <w:r w:rsidR="00A630D0" w:rsidRPr="00792B09">
        <w:rPr>
          <w:rFonts w:ascii="Arial" w:hAnsi="Arial" w:cs="Arial"/>
          <w:sz w:val="22"/>
          <w:szCs w:val="22"/>
        </w:rPr>
        <w:t xml:space="preserve"> </w:t>
      </w:r>
      <w:r w:rsidR="002E6025" w:rsidRPr="00792B09">
        <w:rPr>
          <w:rFonts w:ascii="Arial" w:hAnsi="Arial" w:cs="Arial"/>
          <w:sz w:val="22"/>
          <w:szCs w:val="22"/>
        </w:rPr>
        <w:t xml:space="preserve">lugares </w:t>
      </w:r>
      <w:r w:rsidR="00A630D0" w:rsidRPr="00792B09">
        <w:rPr>
          <w:rFonts w:ascii="Arial" w:hAnsi="Arial" w:cs="Arial"/>
          <w:sz w:val="22"/>
          <w:szCs w:val="22"/>
        </w:rPr>
        <w:t xml:space="preserve">de culto y de rituales funerarios. </w:t>
      </w:r>
    </w:p>
    <w:p w:rsidR="00A630D0" w:rsidRPr="00792B09" w:rsidRDefault="00A630D0" w:rsidP="00A630D0">
      <w:pPr>
        <w:jc w:val="both"/>
        <w:rPr>
          <w:rFonts w:ascii="Arial" w:hAnsi="Arial" w:cs="Arial"/>
          <w:sz w:val="22"/>
          <w:szCs w:val="22"/>
        </w:rPr>
      </w:pPr>
    </w:p>
    <w:p w:rsidR="00630BA1" w:rsidRPr="00792B09" w:rsidRDefault="004E266B" w:rsidP="00273F3E">
      <w:pPr>
        <w:jc w:val="both"/>
        <w:rPr>
          <w:rFonts w:ascii="Arial" w:hAnsi="Arial" w:cs="Arial"/>
          <w:sz w:val="22"/>
          <w:szCs w:val="22"/>
        </w:rPr>
      </w:pPr>
      <w:r w:rsidRPr="00792B09">
        <w:rPr>
          <w:rFonts w:ascii="Arial" w:hAnsi="Arial" w:cs="Arial"/>
          <w:sz w:val="22"/>
          <w:szCs w:val="22"/>
        </w:rPr>
        <w:t xml:space="preserve">De esta manera, resulta evidente la </w:t>
      </w:r>
      <w:r w:rsidR="00082391" w:rsidRPr="00792B09">
        <w:rPr>
          <w:rFonts w:ascii="Arial" w:hAnsi="Arial" w:cs="Arial"/>
          <w:sz w:val="22"/>
          <w:szCs w:val="22"/>
        </w:rPr>
        <w:t>necesidad y conveniencia de la protección de estos espacios.</w:t>
      </w:r>
      <w:r w:rsidR="00630BA1" w:rsidRPr="00792B09">
        <w:rPr>
          <w:rFonts w:ascii="Arial" w:hAnsi="Arial" w:cs="Arial"/>
          <w:sz w:val="22"/>
          <w:szCs w:val="22"/>
        </w:rPr>
        <w:t xml:space="preserve"> </w:t>
      </w:r>
      <w:r w:rsidR="00082391" w:rsidRPr="00792B09">
        <w:rPr>
          <w:rFonts w:ascii="Arial" w:hAnsi="Arial" w:cs="Arial"/>
          <w:sz w:val="22"/>
          <w:szCs w:val="22"/>
        </w:rPr>
        <w:t xml:space="preserve">En ese sentido, </w:t>
      </w:r>
      <w:r w:rsidR="00630BA1" w:rsidRPr="00792B09">
        <w:rPr>
          <w:rFonts w:ascii="Arial" w:hAnsi="Arial" w:cs="Arial"/>
          <w:sz w:val="22"/>
          <w:szCs w:val="22"/>
        </w:rPr>
        <w:t>el investigador Albeiro Rendón</w:t>
      </w:r>
      <w:r w:rsidR="00141526" w:rsidRPr="00792B09">
        <w:rPr>
          <w:rStyle w:val="Refdenotaalpie"/>
          <w:rFonts w:ascii="Arial" w:hAnsi="Arial" w:cs="Arial"/>
          <w:sz w:val="22"/>
          <w:szCs w:val="22"/>
        </w:rPr>
        <w:footnoteReference w:id="4"/>
      </w:r>
      <w:r w:rsidR="00630BA1" w:rsidRPr="00792B09">
        <w:rPr>
          <w:rFonts w:ascii="Arial" w:hAnsi="Arial" w:cs="Arial"/>
          <w:sz w:val="22"/>
          <w:szCs w:val="22"/>
        </w:rPr>
        <w:t>, manifiesta que en Colombia el deterioro de las cavernas sufre un proceso acelerado</w:t>
      </w:r>
      <w:r w:rsidR="00010558" w:rsidRPr="00792B09">
        <w:rPr>
          <w:rFonts w:ascii="Arial" w:hAnsi="Arial" w:cs="Arial"/>
          <w:sz w:val="22"/>
          <w:szCs w:val="22"/>
        </w:rPr>
        <w:t>,</w:t>
      </w:r>
      <w:r w:rsidR="00630BA1" w:rsidRPr="00792B09">
        <w:rPr>
          <w:rFonts w:ascii="Arial" w:hAnsi="Arial" w:cs="Arial"/>
          <w:sz w:val="22"/>
          <w:szCs w:val="22"/>
        </w:rPr>
        <w:t xml:space="preserve"> y </w:t>
      </w:r>
      <w:r w:rsidR="00010558" w:rsidRPr="00792B09">
        <w:rPr>
          <w:rFonts w:ascii="Arial" w:hAnsi="Arial" w:cs="Arial"/>
          <w:sz w:val="22"/>
          <w:szCs w:val="22"/>
        </w:rPr>
        <w:t xml:space="preserve">que </w:t>
      </w:r>
      <w:r w:rsidR="00630BA1" w:rsidRPr="00792B09">
        <w:rPr>
          <w:rFonts w:ascii="Arial" w:hAnsi="Arial" w:cs="Arial"/>
          <w:sz w:val="22"/>
          <w:szCs w:val="22"/>
        </w:rPr>
        <w:t>para evitar que sea mayor la p</w:t>
      </w:r>
      <w:r w:rsidR="00213E58" w:rsidRPr="00792B09">
        <w:rPr>
          <w:rFonts w:ascii="Arial" w:hAnsi="Arial" w:cs="Arial"/>
          <w:sz w:val="22"/>
          <w:szCs w:val="22"/>
        </w:rPr>
        <w:t>é</w:t>
      </w:r>
      <w:r w:rsidR="00630BA1" w:rsidRPr="00792B09">
        <w:rPr>
          <w:rFonts w:ascii="Arial" w:hAnsi="Arial" w:cs="Arial"/>
          <w:sz w:val="22"/>
          <w:szCs w:val="22"/>
        </w:rPr>
        <w:t>rdida de es</w:t>
      </w:r>
      <w:r w:rsidR="00213E58" w:rsidRPr="00792B09">
        <w:rPr>
          <w:rFonts w:ascii="Arial" w:hAnsi="Arial" w:cs="Arial"/>
          <w:sz w:val="22"/>
          <w:szCs w:val="22"/>
        </w:rPr>
        <w:t>te ecosistema, se hace necesaria</w:t>
      </w:r>
      <w:r w:rsidR="00630BA1" w:rsidRPr="00792B09">
        <w:rPr>
          <w:rFonts w:ascii="Arial" w:hAnsi="Arial" w:cs="Arial"/>
          <w:sz w:val="22"/>
          <w:szCs w:val="22"/>
        </w:rPr>
        <w:t xml:space="preserve"> una legislación específica</w:t>
      </w:r>
      <w:r w:rsidR="00BD716C" w:rsidRPr="00792B09">
        <w:rPr>
          <w:rFonts w:ascii="Arial" w:hAnsi="Arial" w:cs="Arial"/>
          <w:sz w:val="22"/>
          <w:szCs w:val="22"/>
        </w:rPr>
        <w:t xml:space="preserve"> que las proteja, de la cual se desprenda </w:t>
      </w:r>
      <w:r w:rsidR="00630BA1" w:rsidRPr="00792B09">
        <w:rPr>
          <w:rFonts w:ascii="Arial" w:hAnsi="Arial" w:cs="Arial"/>
          <w:sz w:val="22"/>
          <w:szCs w:val="22"/>
        </w:rPr>
        <w:t xml:space="preserve">una política clara, con planes de gestión </w:t>
      </w:r>
      <w:r w:rsidR="00FB7396" w:rsidRPr="00792B09">
        <w:rPr>
          <w:rFonts w:ascii="Arial" w:hAnsi="Arial" w:cs="Arial"/>
          <w:sz w:val="22"/>
          <w:szCs w:val="22"/>
        </w:rPr>
        <w:t xml:space="preserve">adecuados </w:t>
      </w:r>
      <w:r w:rsidR="00630BA1" w:rsidRPr="00792B09">
        <w:rPr>
          <w:rFonts w:ascii="Arial" w:hAnsi="Arial" w:cs="Arial"/>
          <w:sz w:val="22"/>
          <w:szCs w:val="22"/>
        </w:rPr>
        <w:t>a nivel local, departamental y nacional.</w:t>
      </w:r>
    </w:p>
    <w:p w:rsidR="00905A7F" w:rsidRPr="00792B09" w:rsidRDefault="00905A7F" w:rsidP="00CF72C3">
      <w:pPr>
        <w:jc w:val="both"/>
        <w:rPr>
          <w:rFonts w:ascii="Arial" w:hAnsi="Arial" w:cs="Arial"/>
          <w:i/>
          <w:sz w:val="22"/>
          <w:szCs w:val="22"/>
        </w:rPr>
      </w:pPr>
    </w:p>
    <w:p w:rsidR="00905A7F" w:rsidRPr="00792B09" w:rsidRDefault="00905A7F" w:rsidP="00CF72C3">
      <w:pPr>
        <w:jc w:val="both"/>
        <w:rPr>
          <w:rFonts w:ascii="Arial" w:hAnsi="Arial" w:cs="Arial"/>
          <w:b/>
          <w:sz w:val="22"/>
          <w:szCs w:val="22"/>
        </w:rPr>
      </w:pPr>
    </w:p>
    <w:p w:rsidR="00EF5C96" w:rsidRPr="00792B09" w:rsidRDefault="00BC3578" w:rsidP="00EF5C96">
      <w:pPr>
        <w:jc w:val="both"/>
        <w:rPr>
          <w:rFonts w:ascii="Arial" w:hAnsi="Arial" w:cs="Arial"/>
          <w:sz w:val="22"/>
          <w:szCs w:val="22"/>
        </w:rPr>
      </w:pPr>
      <w:r w:rsidRPr="00792B09">
        <w:rPr>
          <w:rFonts w:ascii="Arial" w:hAnsi="Arial" w:cs="Arial"/>
          <w:b/>
          <w:sz w:val="22"/>
          <w:szCs w:val="22"/>
        </w:rPr>
        <w:t>Cuevas como Patrimonio Mundial Cultural y Natural</w:t>
      </w:r>
    </w:p>
    <w:p w:rsidR="00880BCB" w:rsidRPr="00792B09" w:rsidRDefault="00880BCB" w:rsidP="00273F3E">
      <w:pPr>
        <w:jc w:val="both"/>
        <w:rPr>
          <w:rFonts w:ascii="Arial" w:hAnsi="Arial" w:cs="Arial"/>
          <w:sz w:val="22"/>
          <w:szCs w:val="22"/>
        </w:rPr>
      </w:pPr>
    </w:p>
    <w:p w:rsidR="00781266" w:rsidRPr="00792B09" w:rsidRDefault="00E017A0" w:rsidP="00241D25">
      <w:pPr>
        <w:jc w:val="both"/>
        <w:rPr>
          <w:rFonts w:ascii="Arial" w:hAnsi="Arial" w:cs="Arial"/>
          <w:sz w:val="22"/>
          <w:szCs w:val="22"/>
        </w:rPr>
      </w:pPr>
      <w:r w:rsidRPr="00792B09">
        <w:rPr>
          <w:rFonts w:ascii="Arial" w:hAnsi="Arial" w:cs="Arial"/>
          <w:sz w:val="22"/>
          <w:szCs w:val="22"/>
        </w:rPr>
        <w:t xml:space="preserve">De acuerdo con la </w:t>
      </w:r>
      <w:r w:rsidR="00241D25" w:rsidRPr="00792B09">
        <w:rPr>
          <w:rFonts w:ascii="Arial" w:hAnsi="Arial" w:cs="Arial"/>
          <w:sz w:val="22"/>
          <w:szCs w:val="22"/>
        </w:rPr>
        <w:t>Convención sobre la Protección del Patrimonio Mundial Cultural y Natural de 1972</w:t>
      </w:r>
      <w:r w:rsidRPr="00792B09">
        <w:rPr>
          <w:rFonts w:ascii="Arial" w:hAnsi="Arial" w:cs="Arial"/>
          <w:sz w:val="22"/>
          <w:szCs w:val="22"/>
        </w:rPr>
        <w:t xml:space="preserve"> de la UNESCO</w:t>
      </w:r>
      <w:r w:rsidRPr="00792B09">
        <w:rPr>
          <w:rStyle w:val="Refdenotaalpie"/>
          <w:rFonts w:ascii="Arial" w:hAnsi="Arial" w:cs="Arial"/>
          <w:sz w:val="22"/>
          <w:szCs w:val="22"/>
        </w:rPr>
        <w:footnoteReference w:id="5"/>
      </w:r>
      <w:r w:rsidR="00277C99" w:rsidRPr="00792B09">
        <w:rPr>
          <w:rFonts w:ascii="Arial" w:hAnsi="Arial" w:cs="Arial"/>
          <w:sz w:val="22"/>
          <w:szCs w:val="22"/>
        </w:rPr>
        <w:t xml:space="preserve">, </w:t>
      </w:r>
      <w:r w:rsidR="00781266" w:rsidRPr="00792B09">
        <w:rPr>
          <w:rFonts w:ascii="Arial" w:hAnsi="Arial" w:cs="Arial"/>
          <w:sz w:val="22"/>
          <w:szCs w:val="22"/>
        </w:rPr>
        <w:t>se considera “patrimonio cultural”:</w:t>
      </w:r>
    </w:p>
    <w:p w:rsidR="00781266" w:rsidRPr="00792B09" w:rsidRDefault="00781266" w:rsidP="00241D25">
      <w:pPr>
        <w:jc w:val="both"/>
        <w:rPr>
          <w:rFonts w:ascii="Arial" w:hAnsi="Arial" w:cs="Arial"/>
          <w:sz w:val="22"/>
          <w:szCs w:val="22"/>
        </w:rPr>
      </w:pPr>
    </w:p>
    <w:p w:rsidR="00781266" w:rsidRPr="00792B09" w:rsidRDefault="00781266" w:rsidP="00781266">
      <w:pPr>
        <w:pStyle w:val="Prrafodelista"/>
        <w:numPr>
          <w:ilvl w:val="0"/>
          <w:numId w:val="1"/>
        </w:numPr>
        <w:jc w:val="both"/>
        <w:rPr>
          <w:rFonts w:ascii="Arial" w:hAnsi="Arial" w:cs="Arial"/>
          <w:sz w:val="22"/>
          <w:szCs w:val="22"/>
        </w:rPr>
      </w:pPr>
      <w:r w:rsidRPr="00792B09">
        <w:rPr>
          <w:rFonts w:ascii="Arial" w:hAnsi="Arial" w:cs="Arial"/>
          <w:sz w:val="22"/>
          <w:szCs w:val="22"/>
        </w:rPr>
        <w:t xml:space="preserve">Los monumentos: obras arquitectónicas, de escultura o de </w:t>
      </w:r>
      <w:proofErr w:type="gramStart"/>
      <w:r w:rsidRPr="00792B09">
        <w:rPr>
          <w:rFonts w:ascii="Arial" w:hAnsi="Arial" w:cs="Arial"/>
          <w:sz w:val="22"/>
          <w:szCs w:val="22"/>
        </w:rPr>
        <w:t>pintura monumentales</w:t>
      </w:r>
      <w:proofErr w:type="gramEnd"/>
      <w:r w:rsidRPr="00792B09">
        <w:rPr>
          <w:rFonts w:ascii="Arial" w:hAnsi="Arial" w:cs="Arial"/>
          <w:sz w:val="22"/>
          <w:szCs w:val="22"/>
        </w:rPr>
        <w:t xml:space="preserve">, elementos o </w:t>
      </w:r>
      <w:r w:rsidRPr="00792B09">
        <w:rPr>
          <w:rFonts w:ascii="Arial" w:hAnsi="Arial" w:cs="Arial"/>
          <w:b/>
          <w:sz w:val="22"/>
          <w:szCs w:val="22"/>
          <w:u w:val="single"/>
        </w:rPr>
        <w:t>estructuras de carácter arqueológico</w:t>
      </w:r>
      <w:r w:rsidRPr="00792B09">
        <w:rPr>
          <w:rFonts w:ascii="Arial" w:hAnsi="Arial" w:cs="Arial"/>
          <w:sz w:val="22"/>
          <w:szCs w:val="22"/>
        </w:rPr>
        <w:t xml:space="preserve">, inscripciones, </w:t>
      </w:r>
      <w:r w:rsidRPr="00792B09">
        <w:rPr>
          <w:rFonts w:ascii="Arial" w:hAnsi="Arial" w:cs="Arial"/>
          <w:b/>
          <w:sz w:val="22"/>
          <w:szCs w:val="22"/>
          <w:u w:val="single"/>
        </w:rPr>
        <w:t xml:space="preserve">cavernas </w:t>
      </w:r>
      <w:r w:rsidRPr="00792B09">
        <w:rPr>
          <w:rFonts w:ascii="Arial" w:hAnsi="Arial" w:cs="Arial"/>
          <w:sz w:val="22"/>
          <w:szCs w:val="22"/>
        </w:rPr>
        <w:t>y grupos de elementos, que tengan un valor universal excepcional desde el punto de vista de la historia, del arte o de la ciencia.</w:t>
      </w:r>
    </w:p>
    <w:p w:rsidR="00781266" w:rsidRPr="00792B09" w:rsidRDefault="00781266" w:rsidP="00781266">
      <w:pPr>
        <w:pStyle w:val="Prrafodelista"/>
        <w:ind w:left="360"/>
        <w:jc w:val="both"/>
        <w:rPr>
          <w:rFonts w:ascii="Arial" w:hAnsi="Arial" w:cs="Arial"/>
          <w:sz w:val="22"/>
          <w:szCs w:val="22"/>
        </w:rPr>
      </w:pPr>
    </w:p>
    <w:p w:rsidR="00781266" w:rsidRPr="00792B09" w:rsidRDefault="00781266" w:rsidP="00781266">
      <w:pPr>
        <w:pStyle w:val="Prrafodelista"/>
        <w:numPr>
          <w:ilvl w:val="0"/>
          <w:numId w:val="1"/>
        </w:numPr>
        <w:jc w:val="both"/>
        <w:rPr>
          <w:rFonts w:ascii="Arial" w:hAnsi="Arial" w:cs="Arial"/>
          <w:sz w:val="22"/>
          <w:szCs w:val="22"/>
        </w:rPr>
      </w:pPr>
      <w:r w:rsidRPr="00792B09">
        <w:rPr>
          <w:rFonts w:ascii="Arial" w:hAnsi="Arial" w:cs="Arial"/>
          <w:sz w:val="22"/>
          <w:szCs w:val="22"/>
        </w:rPr>
        <w:t xml:space="preserve">Los conjuntos: grupos de construcciones, aisladas o reunidas, cuya arquitectura, </w:t>
      </w:r>
      <w:r w:rsidRPr="00792B09">
        <w:rPr>
          <w:rFonts w:ascii="Arial" w:hAnsi="Arial" w:cs="Arial"/>
          <w:b/>
          <w:sz w:val="22"/>
          <w:szCs w:val="22"/>
          <w:u w:val="single"/>
        </w:rPr>
        <w:t>unidad e integración en el paisaje</w:t>
      </w:r>
      <w:r w:rsidRPr="00792B09">
        <w:rPr>
          <w:rFonts w:ascii="Arial" w:hAnsi="Arial" w:cs="Arial"/>
          <w:sz w:val="22"/>
          <w:szCs w:val="22"/>
        </w:rPr>
        <w:t xml:space="preserve"> les dé un valor universal excepcional desde el punto de vista de la historia, del arte o de la ciencia.</w:t>
      </w:r>
    </w:p>
    <w:p w:rsidR="00781266" w:rsidRPr="00792B09" w:rsidRDefault="00781266" w:rsidP="00781266">
      <w:pPr>
        <w:pStyle w:val="Prrafodelista"/>
        <w:rPr>
          <w:rFonts w:ascii="Arial" w:hAnsi="Arial" w:cs="Arial"/>
          <w:sz w:val="22"/>
          <w:szCs w:val="22"/>
        </w:rPr>
      </w:pPr>
    </w:p>
    <w:p w:rsidR="00202C04" w:rsidRPr="00792B09" w:rsidRDefault="00781266" w:rsidP="00781266">
      <w:pPr>
        <w:pStyle w:val="Prrafodelista"/>
        <w:numPr>
          <w:ilvl w:val="0"/>
          <w:numId w:val="1"/>
        </w:numPr>
        <w:jc w:val="both"/>
        <w:rPr>
          <w:rFonts w:ascii="Arial" w:hAnsi="Arial" w:cs="Arial"/>
          <w:sz w:val="22"/>
          <w:szCs w:val="22"/>
        </w:rPr>
      </w:pPr>
      <w:r w:rsidRPr="00792B09">
        <w:rPr>
          <w:rFonts w:ascii="Arial" w:hAnsi="Arial" w:cs="Arial"/>
          <w:sz w:val="22"/>
          <w:szCs w:val="22"/>
        </w:rPr>
        <w:t>Los lugares:</w:t>
      </w:r>
      <w:r w:rsidRPr="00792B09">
        <w:rPr>
          <w:rFonts w:ascii="Arial" w:hAnsi="Arial" w:cs="Arial"/>
          <w:b/>
          <w:sz w:val="22"/>
          <w:szCs w:val="22"/>
          <w:u w:val="single"/>
        </w:rPr>
        <w:t xml:space="preserve"> obras del hombre u obras conjuntas del hombre y la naturaleza así como las zonas incluidos los lugares arqueológicos</w:t>
      </w:r>
      <w:r w:rsidRPr="00792B09">
        <w:rPr>
          <w:rFonts w:ascii="Arial" w:hAnsi="Arial" w:cs="Arial"/>
          <w:sz w:val="22"/>
          <w:szCs w:val="22"/>
        </w:rPr>
        <w:t xml:space="preserve"> que tengan un valor universal excepcional desde el punto de vista </w:t>
      </w:r>
      <w:r w:rsidRPr="00792B09">
        <w:rPr>
          <w:rFonts w:ascii="Arial" w:hAnsi="Arial" w:cs="Arial"/>
          <w:b/>
          <w:sz w:val="22"/>
          <w:szCs w:val="22"/>
          <w:u w:val="single"/>
        </w:rPr>
        <w:t>histórico, estético, etnológico o antropológico</w:t>
      </w:r>
      <w:r w:rsidRPr="00792B09">
        <w:rPr>
          <w:rFonts w:ascii="Arial" w:hAnsi="Arial" w:cs="Arial"/>
          <w:sz w:val="22"/>
          <w:szCs w:val="22"/>
        </w:rPr>
        <w:t>.</w:t>
      </w:r>
    </w:p>
    <w:p w:rsidR="00EF5C96" w:rsidRPr="00792B09" w:rsidRDefault="00EF5C96" w:rsidP="00241D25">
      <w:pPr>
        <w:jc w:val="both"/>
        <w:rPr>
          <w:rFonts w:ascii="Arial" w:hAnsi="Arial" w:cs="Arial"/>
          <w:sz w:val="22"/>
          <w:szCs w:val="22"/>
        </w:rPr>
      </w:pPr>
    </w:p>
    <w:p w:rsidR="00B92381" w:rsidRPr="00792B09" w:rsidRDefault="00B92381" w:rsidP="00241D25">
      <w:pPr>
        <w:jc w:val="both"/>
        <w:rPr>
          <w:rFonts w:ascii="Arial" w:hAnsi="Arial" w:cs="Arial"/>
          <w:sz w:val="22"/>
          <w:szCs w:val="22"/>
        </w:rPr>
      </w:pPr>
    </w:p>
    <w:p w:rsidR="00B92381" w:rsidRPr="00792B09" w:rsidRDefault="00724C25" w:rsidP="00241D25">
      <w:pPr>
        <w:jc w:val="both"/>
        <w:rPr>
          <w:rFonts w:ascii="Arial" w:hAnsi="Arial" w:cs="Arial"/>
          <w:sz w:val="22"/>
          <w:szCs w:val="22"/>
        </w:rPr>
      </w:pPr>
      <w:r w:rsidRPr="00792B09">
        <w:rPr>
          <w:rFonts w:ascii="Arial" w:hAnsi="Arial" w:cs="Arial"/>
          <w:sz w:val="22"/>
          <w:szCs w:val="22"/>
        </w:rPr>
        <w:t>(Negri</w:t>
      </w:r>
      <w:r w:rsidR="00593820" w:rsidRPr="00792B09">
        <w:rPr>
          <w:rFonts w:ascii="Arial" w:hAnsi="Arial" w:cs="Arial"/>
          <w:sz w:val="22"/>
          <w:szCs w:val="22"/>
        </w:rPr>
        <w:t>llas y subrayado fuera de texto).</w:t>
      </w:r>
    </w:p>
    <w:p w:rsidR="00B92381" w:rsidRPr="00792B09" w:rsidRDefault="00B92381" w:rsidP="00241D25">
      <w:pPr>
        <w:jc w:val="both"/>
        <w:rPr>
          <w:rFonts w:ascii="Arial" w:hAnsi="Arial" w:cs="Arial"/>
          <w:sz w:val="22"/>
          <w:szCs w:val="22"/>
        </w:rPr>
      </w:pPr>
    </w:p>
    <w:p w:rsidR="0002313B" w:rsidRPr="00792B09" w:rsidRDefault="0002313B" w:rsidP="00241D25">
      <w:pPr>
        <w:jc w:val="both"/>
        <w:rPr>
          <w:rFonts w:ascii="Arial" w:hAnsi="Arial" w:cs="Arial"/>
          <w:sz w:val="22"/>
          <w:szCs w:val="22"/>
        </w:rPr>
      </w:pPr>
    </w:p>
    <w:p w:rsidR="007503FF" w:rsidRPr="00792B09" w:rsidRDefault="007503FF" w:rsidP="00241D25">
      <w:pPr>
        <w:jc w:val="both"/>
        <w:rPr>
          <w:rFonts w:ascii="Arial" w:hAnsi="Arial" w:cs="Arial"/>
          <w:sz w:val="22"/>
          <w:szCs w:val="22"/>
        </w:rPr>
      </w:pPr>
    </w:p>
    <w:p w:rsidR="00EF5C96" w:rsidRPr="00792B09" w:rsidRDefault="0002313B" w:rsidP="007503FF">
      <w:pPr>
        <w:jc w:val="center"/>
        <w:rPr>
          <w:rFonts w:ascii="Arial" w:hAnsi="Arial" w:cs="Arial"/>
          <w:sz w:val="22"/>
          <w:szCs w:val="22"/>
        </w:rPr>
      </w:pPr>
      <w:r w:rsidRPr="00792B09">
        <w:rPr>
          <w:rFonts w:ascii="Arial" w:hAnsi="Arial" w:cs="Arial"/>
          <w:b/>
          <w:sz w:val="22"/>
          <w:szCs w:val="22"/>
        </w:rPr>
        <w:t xml:space="preserve">EXPERIENCIAS LEGISLATIVAS </w:t>
      </w:r>
      <w:r w:rsidR="007503FF" w:rsidRPr="00792B09">
        <w:rPr>
          <w:rFonts w:ascii="Arial" w:hAnsi="Arial" w:cs="Arial"/>
          <w:b/>
          <w:sz w:val="22"/>
          <w:szCs w:val="22"/>
        </w:rPr>
        <w:t>DE</w:t>
      </w:r>
      <w:r w:rsidRPr="00792B09">
        <w:rPr>
          <w:rFonts w:ascii="Arial" w:hAnsi="Arial" w:cs="Arial"/>
          <w:b/>
          <w:sz w:val="22"/>
          <w:szCs w:val="22"/>
        </w:rPr>
        <w:t xml:space="preserve"> PROTECCIÓN </w:t>
      </w:r>
      <w:r w:rsidR="007503FF" w:rsidRPr="00792B09">
        <w:rPr>
          <w:rFonts w:ascii="Arial" w:hAnsi="Arial" w:cs="Arial"/>
          <w:b/>
          <w:sz w:val="22"/>
          <w:szCs w:val="22"/>
        </w:rPr>
        <w:t>DE CUEVAS EN PAÍSES DE REFERENCIA</w:t>
      </w:r>
    </w:p>
    <w:p w:rsidR="00EF5C96" w:rsidRPr="00792B09" w:rsidRDefault="00EF5C96" w:rsidP="00241D25">
      <w:pPr>
        <w:jc w:val="both"/>
        <w:rPr>
          <w:rFonts w:ascii="Arial" w:hAnsi="Arial" w:cs="Arial"/>
          <w:sz w:val="22"/>
          <w:szCs w:val="22"/>
        </w:rPr>
      </w:pPr>
    </w:p>
    <w:p w:rsidR="00AB1FAA" w:rsidRPr="00792B09" w:rsidRDefault="00D33159" w:rsidP="00241D25">
      <w:pPr>
        <w:jc w:val="both"/>
        <w:rPr>
          <w:rFonts w:ascii="Arial" w:hAnsi="Arial" w:cs="Arial"/>
          <w:sz w:val="22"/>
          <w:szCs w:val="22"/>
        </w:rPr>
      </w:pPr>
      <w:r w:rsidRPr="00792B09">
        <w:rPr>
          <w:rFonts w:ascii="Arial" w:hAnsi="Arial" w:cs="Arial"/>
          <w:sz w:val="22"/>
          <w:szCs w:val="22"/>
        </w:rPr>
        <w:t xml:space="preserve">Son numerosos los casos en los que, </w:t>
      </w:r>
      <w:r w:rsidR="00AB1FAA" w:rsidRPr="00792B09">
        <w:rPr>
          <w:rFonts w:ascii="Arial" w:hAnsi="Arial" w:cs="Arial"/>
          <w:sz w:val="22"/>
          <w:szCs w:val="22"/>
        </w:rPr>
        <w:t>bajo</w:t>
      </w:r>
      <w:r w:rsidRPr="00792B09">
        <w:rPr>
          <w:rFonts w:ascii="Arial" w:hAnsi="Arial" w:cs="Arial"/>
          <w:sz w:val="22"/>
          <w:szCs w:val="22"/>
        </w:rPr>
        <w:t xml:space="preserve"> ordenamientos jurídicos distintos al colombiano, </w:t>
      </w:r>
      <w:r w:rsidR="00AB1FAA" w:rsidRPr="00792B09">
        <w:rPr>
          <w:rFonts w:ascii="Arial" w:hAnsi="Arial" w:cs="Arial"/>
          <w:sz w:val="22"/>
          <w:szCs w:val="22"/>
        </w:rPr>
        <w:t>sus</w:t>
      </w:r>
      <w:r w:rsidRPr="00792B09">
        <w:rPr>
          <w:rFonts w:ascii="Arial" w:hAnsi="Arial" w:cs="Arial"/>
          <w:sz w:val="22"/>
          <w:szCs w:val="22"/>
        </w:rPr>
        <w:t xml:space="preserve"> sociedades han procurado diligente legislación de protección </w:t>
      </w:r>
      <w:r w:rsidR="00AB1FAA" w:rsidRPr="00792B09">
        <w:rPr>
          <w:rFonts w:ascii="Arial" w:hAnsi="Arial" w:cs="Arial"/>
          <w:sz w:val="22"/>
          <w:szCs w:val="22"/>
        </w:rPr>
        <w:t>de estos escenarios naturales</w:t>
      </w:r>
      <w:r w:rsidR="009D7230" w:rsidRPr="00792B09">
        <w:rPr>
          <w:rFonts w:ascii="Arial" w:hAnsi="Arial" w:cs="Arial"/>
          <w:sz w:val="22"/>
          <w:szCs w:val="22"/>
        </w:rPr>
        <w:t>, atendiendo a su valor natural, científico y cultural</w:t>
      </w:r>
      <w:r w:rsidR="00AB1FAA" w:rsidRPr="00792B09">
        <w:rPr>
          <w:rFonts w:ascii="Arial" w:hAnsi="Arial" w:cs="Arial"/>
          <w:sz w:val="22"/>
          <w:szCs w:val="22"/>
        </w:rPr>
        <w:t>.</w:t>
      </w:r>
      <w:r w:rsidR="00BD54B9" w:rsidRPr="00792B09">
        <w:rPr>
          <w:rFonts w:ascii="Arial" w:hAnsi="Arial" w:cs="Arial"/>
          <w:sz w:val="22"/>
          <w:szCs w:val="22"/>
        </w:rPr>
        <w:t xml:space="preserve"> Entre ellos se destaca</w:t>
      </w:r>
      <w:r w:rsidR="00DE6695" w:rsidRPr="00792B09">
        <w:rPr>
          <w:rStyle w:val="Refdenotaalpie"/>
          <w:rFonts w:ascii="Arial" w:hAnsi="Arial" w:cs="Arial"/>
          <w:sz w:val="22"/>
          <w:szCs w:val="22"/>
        </w:rPr>
        <w:footnoteReference w:id="6"/>
      </w:r>
      <w:r w:rsidR="00BD54B9" w:rsidRPr="00792B09">
        <w:rPr>
          <w:rFonts w:ascii="Arial" w:hAnsi="Arial" w:cs="Arial"/>
          <w:sz w:val="22"/>
          <w:szCs w:val="22"/>
        </w:rPr>
        <w:t>:</w:t>
      </w:r>
    </w:p>
    <w:p w:rsidR="00BD54B9" w:rsidRPr="00792B09" w:rsidRDefault="00BD54B9" w:rsidP="00241D25">
      <w:pPr>
        <w:jc w:val="both"/>
        <w:rPr>
          <w:rFonts w:ascii="Arial" w:hAnsi="Arial" w:cs="Arial"/>
          <w:sz w:val="22"/>
          <w:szCs w:val="22"/>
        </w:rPr>
      </w:pPr>
    </w:p>
    <w:p w:rsidR="00D8593E" w:rsidRPr="00792B09" w:rsidRDefault="00D8593E" w:rsidP="00241D25">
      <w:pPr>
        <w:jc w:val="both"/>
        <w:rPr>
          <w:rFonts w:ascii="Arial" w:hAnsi="Arial" w:cs="Arial"/>
          <w:sz w:val="22"/>
          <w:szCs w:val="22"/>
        </w:rPr>
      </w:pPr>
    </w:p>
    <w:p w:rsidR="00D8593E" w:rsidRPr="00792B09" w:rsidRDefault="00D8593E" w:rsidP="00D8593E">
      <w:pPr>
        <w:pStyle w:val="Prrafodelista"/>
        <w:numPr>
          <w:ilvl w:val="0"/>
          <w:numId w:val="2"/>
        </w:numPr>
        <w:jc w:val="both"/>
        <w:rPr>
          <w:rFonts w:ascii="Arial" w:hAnsi="Arial" w:cs="Arial"/>
          <w:i/>
          <w:sz w:val="22"/>
          <w:szCs w:val="22"/>
          <w:u w:val="single"/>
        </w:rPr>
      </w:pPr>
      <w:r w:rsidRPr="00792B09">
        <w:rPr>
          <w:rFonts w:ascii="Arial" w:hAnsi="Arial" w:cs="Arial"/>
          <w:i/>
          <w:sz w:val="22"/>
          <w:szCs w:val="22"/>
          <w:u w:val="single"/>
        </w:rPr>
        <w:t>Gran Bretaña</w:t>
      </w:r>
    </w:p>
    <w:p w:rsidR="00D8593E" w:rsidRPr="00792B09" w:rsidRDefault="00D8593E" w:rsidP="00A107A6">
      <w:pPr>
        <w:jc w:val="both"/>
        <w:rPr>
          <w:rFonts w:ascii="Arial" w:hAnsi="Arial" w:cs="Arial"/>
          <w:sz w:val="22"/>
          <w:szCs w:val="22"/>
          <w:lang w:val="en-US"/>
        </w:rPr>
      </w:pPr>
    </w:p>
    <w:p w:rsidR="00D8593E" w:rsidRPr="00792B09" w:rsidRDefault="00A107A6" w:rsidP="00241D25">
      <w:pPr>
        <w:jc w:val="both"/>
        <w:rPr>
          <w:rFonts w:ascii="Arial" w:hAnsi="Arial" w:cs="Arial"/>
          <w:sz w:val="22"/>
          <w:szCs w:val="22"/>
        </w:rPr>
      </w:pPr>
      <w:r w:rsidRPr="00792B09">
        <w:rPr>
          <w:rFonts w:ascii="Arial" w:hAnsi="Arial" w:cs="Arial"/>
          <w:sz w:val="22"/>
          <w:szCs w:val="22"/>
        </w:rPr>
        <w:t xml:space="preserve">El Estado de la Gran Bretaña protege las cuevas a través de </w:t>
      </w:r>
      <w:r w:rsidR="007D362B" w:rsidRPr="00792B09">
        <w:rPr>
          <w:rFonts w:ascii="Arial" w:hAnsi="Arial" w:cs="Arial"/>
          <w:sz w:val="22"/>
          <w:szCs w:val="22"/>
        </w:rPr>
        <w:t>declararlas</w:t>
      </w:r>
      <w:r w:rsidRPr="00792B09">
        <w:rPr>
          <w:rFonts w:ascii="Arial" w:hAnsi="Arial" w:cs="Arial"/>
          <w:sz w:val="22"/>
          <w:szCs w:val="22"/>
        </w:rPr>
        <w:t xml:space="preserve"> </w:t>
      </w:r>
      <w:r w:rsidRPr="00792B09">
        <w:rPr>
          <w:rFonts w:ascii="Arial" w:hAnsi="Arial" w:cs="Arial"/>
          <w:i/>
          <w:sz w:val="22"/>
          <w:szCs w:val="22"/>
        </w:rPr>
        <w:t>Sitio de Interés Científico Especial</w:t>
      </w:r>
      <w:r w:rsidR="007D362B" w:rsidRPr="00792B09">
        <w:rPr>
          <w:rFonts w:ascii="Arial" w:hAnsi="Arial" w:cs="Arial"/>
          <w:sz w:val="22"/>
          <w:szCs w:val="22"/>
        </w:rPr>
        <w:t xml:space="preserve">. Se trata de </w:t>
      </w:r>
      <w:r w:rsidRPr="00792B09">
        <w:rPr>
          <w:rFonts w:ascii="Arial" w:hAnsi="Arial" w:cs="Arial"/>
          <w:sz w:val="22"/>
          <w:szCs w:val="22"/>
        </w:rPr>
        <w:t xml:space="preserve">la designación por ley de un área de Gran Bretaña que es, en opinión de la agencia reguladora en cuestión, de especial interés científico por su flora, fauna, características geológicas o geomorfológicas. Tales áreas pueden ser grandes o pequeñas. El </w:t>
      </w:r>
      <w:r w:rsidR="007D362B" w:rsidRPr="00792B09">
        <w:rPr>
          <w:rFonts w:ascii="Arial" w:hAnsi="Arial" w:cs="Arial"/>
          <w:sz w:val="22"/>
          <w:szCs w:val="22"/>
        </w:rPr>
        <w:t xml:space="preserve">declarar un lugar como </w:t>
      </w:r>
      <w:r w:rsidR="007D362B" w:rsidRPr="00792B09">
        <w:rPr>
          <w:rFonts w:ascii="Arial" w:hAnsi="Arial" w:cs="Arial"/>
          <w:i/>
          <w:sz w:val="22"/>
          <w:szCs w:val="22"/>
        </w:rPr>
        <w:t>Sitio de Interés Científico Especial</w:t>
      </w:r>
      <w:r w:rsidRPr="00792B09">
        <w:rPr>
          <w:rFonts w:ascii="Arial" w:hAnsi="Arial" w:cs="Arial"/>
          <w:sz w:val="22"/>
          <w:szCs w:val="22"/>
        </w:rPr>
        <w:t xml:space="preserve"> reside en las tres agencias </w:t>
      </w:r>
      <w:r w:rsidR="00832E07" w:rsidRPr="00792B09">
        <w:rPr>
          <w:rFonts w:ascii="Arial" w:hAnsi="Arial" w:cs="Arial"/>
          <w:sz w:val="22"/>
          <w:szCs w:val="22"/>
        </w:rPr>
        <w:t xml:space="preserve">británicas </w:t>
      </w:r>
      <w:r w:rsidRPr="00792B09">
        <w:rPr>
          <w:rFonts w:ascii="Arial" w:hAnsi="Arial" w:cs="Arial"/>
          <w:sz w:val="22"/>
          <w:szCs w:val="22"/>
        </w:rPr>
        <w:t>de conservación de la naturaleza,</w:t>
      </w:r>
      <w:r w:rsidR="00832E07" w:rsidRPr="00792B09">
        <w:rPr>
          <w:rFonts w:ascii="Arial" w:hAnsi="Arial" w:cs="Arial"/>
          <w:sz w:val="22"/>
          <w:szCs w:val="22"/>
        </w:rPr>
        <w:t xml:space="preserve"> a saber:</w:t>
      </w:r>
      <w:r w:rsidR="009033AE" w:rsidRPr="00792B09">
        <w:rPr>
          <w:rFonts w:ascii="Arial" w:hAnsi="Arial" w:cs="Arial"/>
          <w:sz w:val="22"/>
          <w:szCs w:val="22"/>
        </w:rPr>
        <w:t xml:space="preserve"> </w:t>
      </w:r>
      <w:r w:rsidRPr="00792B09">
        <w:rPr>
          <w:rFonts w:ascii="Arial" w:hAnsi="Arial" w:cs="Arial"/>
          <w:sz w:val="22"/>
          <w:szCs w:val="22"/>
        </w:rPr>
        <w:t xml:space="preserve">el Consejo de Campo de Gales, English </w:t>
      </w:r>
      <w:proofErr w:type="spellStart"/>
      <w:r w:rsidRPr="00792B09">
        <w:rPr>
          <w:rFonts w:ascii="Arial" w:hAnsi="Arial" w:cs="Arial"/>
          <w:sz w:val="22"/>
          <w:szCs w:val="22"/>
        </w:rPr>
        <w:t>Nature</w:t>
      </w:r>
      <w:proofErr w:type="spellEnd"/>
      <w:r w:rsidRPr="00792B09">
        <w:rPr>
          <w:rFonts w:ascii="Arial" w:hAnsi="Arial" w:cs="Arial"/>
          <w:sz w:val="22"/>
          <w:szCs w:val="22"/>
        </w:rPr>
        <w:t xml:space="preserve"> y Scottish Natural </w:t>
      </w:r>
      <w:proofErr w:type="spellStart"/>
      <w:r w:rsidRPr="00792B09">
        <w:rPr>
          <w:rFonts w:ascii="Arial" w:hAnsi="Arial" w:cs="Arial"/>
          <w:sz w:val="22"/>
          <w:szCs w:val="22"/>
        </w:rPr>
        <w:t>Heritage</w:t>
      </w:r>
      <w:proofErr w:type="spellEnd"/>
      <w:r w:rsidRPr="00792B09">
        <w:rPr>
          <w:rFonts w:ascii="Arial" w:hAnsi="Arial" w:cs="Arial"/>
          <w:sz w:val="22"/>
          <w:szCs w:val="22"/>
        </w:rPr>
        <w:t xml:space="preserve">. El </w:t>
      </w:r>
      <w:r w:rsidR="00832E07" w:rsidRPr="00792B09">
        <w:rPr>
          <w:rFonts w:ascii="Arial" w:hAnsi="Arial" w:cs="Arial"/>
          <w:sz w:val="22"/>
          <w:szCs w:val="22"/>
        </w:rPr>
        <w:t xml:space="preserve">carácter de </w:t>
      </w:r>
      <w:r w:rsidR="00832E07" w:rsidRPr="00792B09">
        <w:rPr>
          <w:rFonts w:ascii="Arial" w:hAnsi="Arial" w:cs="Arial"/>
          <w:i/>
          <w:sz w:val="22"/>
          <w:szCs w:val="22"/>
        </w:rPr>
        <w:t>Sitio de Interés Científico Especial</w:t>
      </w:r>
      <w:r w:rsidR="00832E07" w:rsidRPr="00792B09">
        <w:rPr>
          <w:rFonts w:ascii="Arial" w:hAnsi="Arial" w:cs="Arial"/>
          <w:sz w:val="22"/>
          <w:szCs w:val="22"/>
        </w:rPr>
        <w:t xml:space="preserve"> </w:t>
      </w:r>
      <w:r w:rsidRPr="00792B09">
        <w:rPr>
          <w:rFonts w:ascii="Arial" w:hAnsi="Arial" w:cs="Arial"/>
          <w:sz w:val="22"/>
          <w:szCs w:val="22"/>
        </w:rPr>
        <w:t xml:space="preserve">proporciona un mecanismo de consulta sobre amenazas o actividades que pueden poner en peligro el interés </w:t>
      </w:r>
      <w:r w:rsidR="001F597E" w:rsidRPr="00792B09">
        <w:rPr>
          <w:rFonts w:ascii="Arial" w:hAnsi="Arial" w:cs="Arial"/>
          <w:sz w:val="22"/>
          <w:szCs w:val="22"/>
        </w:rPr>
        <w:t xml:space="preserve">científico </w:t>
      </w:r>
      <w:r w:rsidRPr="00792B09">
        <w:rPr>
          <w:rFonts w:ascii="Arial" w:hAnsi="Arial" w:cs="Arial"/>
          <w:sz w:val="22"/>
          <w:szCs w:val="22"/>
        </w:rPr>
        <w:t xml:space="preserve">especial de un sitio. </w:t>
      </w:r>
    </w:p>
    <w:p w:rsidR="000D75D8" w:rsidRPr="00792B09" w:rsidRDefault="000D75D8" w:rsidP="00241D25">
      <w:pPr>
        <w:jc w:val="both"/>
        <w:rPr>
          <w:rFonts w:ascii="Arial" w:hAnsi="Arial" w:cs="Arial"/>
          <w:sz w:val="22"/>
          <w:szCs w:val="22"/>
        </w:rPr>
      </w:pPr>
    </w:p>
    <w:p w:rsidR="000D75D8" w:rsidRPr="00792B09" w:rsidRDefault="000D75D8" w:rsidP="00241D25">
      <w:pPr>
        <w:jc w:val="both"/>
        <w:rPr>
          <w:rFonts w:ascii="Arial" w:hAnsi="Arial" w:cs="Arial"/>
          <w:sz w:val="22"/>
          <w:szCs w:val="22"/>
        </w:rPr>
      </w:pPr>
    </w:p>
    <w:p w:rsidR="000D75D8" w:rsidRPr="00792B09" w:rsidRDefault="000D75D8" w:rsidP="000D75D8">
      <w:pPr>
        <w:pStyle w:val="Prrafodelista"/>
        <w:numPr>
          <w:ilvl w:val="0"/>
          <w:numId w:val="2"/>
        </w:numPr>
        <w:jc w:val="both"/>
        <w:rPr>
          <w:rFonts w:ascii="Arial" w:hAnsi="Arial" w:cs="Arial"/>
          <w:sz w:val="22"/>
          <w:szCs w:val="22"/>
          <w:u w:val="single"/>
        </w:rPr>
      </w:pPr>
      <w:r w:rsidRPr="00792B09">
        <w:rPr>
          <w:rFonts w:ascii="Arial" w:hAnsi="Arial" w:cs="Arial"/>
          <w:sz w:val="22"/>
          <w:szCs w:val="22"/>
          <w:u w:val="single"/>
        </w:rPr>
        <w:t>Estados Unidos de América</w:t>
      </w:r>
    </w:p>
    <w:p w:rsidR="000D75D8" w:rsidRPr="00792B09" w:rsidRDefault="000D75D8" w:rsidP="00241D25">
      <w:pPr>
        <w:jc w:val="both"/>
        <w:rPr>
          <w:rFonts w:ascii="Arial" w:hAnsi="Arial" w:cs="Arial"/>
          <w:sz w:val="22"/>
          <w:szCs w:val="22"/>
        </w:rPr>
      </w:pPr>
    </w:p>
    <w:p w:rsidR="000B492E" w:rsidRPr="00792B09" w:rsidRDefault="00C2379E" w:rsidP="00241D25">
      <w:pPr>
        <w:jc w:val="both"/>
        <w:rPr>
          <w:rFonts w:ascii="Arial" w:hAnsi="Arial" w:cs="Arial"/>
          <w:sz w:val="22"/>
          <w:szCs w:val="22"/>
        </w:rPr>
      </w:pPr>
      <w:r w:rsidRPr="00792B09">
        <w:rPr>
          <w:rFonts w:ascii="Arial" w:hAnsi="Arial" w:cs="Arial"/>
          <w:sz w:val="22"/>
          <w:szCs w:val="22"/>
        </w:rPr>
        <w:t>La conservación cuevas en este país cuenta con una larga tradición desde que se fundó el Servicio Nacional de Parques en 1916. En un principio, se inspiró en la necesidad y conveniencia de proteger a los murciélagos, una vez fue evidente, primero para científicos, y luego para tomadores de decisión, el importante papel de esta parte de la biodiversidad en los servicios del ecosistema, la preservación del equilibrio ecológico y la distribución de semillas</w:t>
      </w:r>
      <w:r w:rsidR="005852DD" w:rsidRPr="00792B09">
        <w:rPr>
          <w:rFonts w:ascii="Arial" w:hAnsi="Arial" w:cs="Arial"/>
          <w:sz w:val="22"/>
          <w:szCs w:val="22"/>
        </w:rPr>
        <w:t>.</w:t>
      </w:r>
      <w:r w:rsidRPr="00792B09">
        <w:rPr>
          <w:rFonts w:ascii="Arial" w:hAnsi="Arial" w:cs="Arial"/>
          <w:sz w:val="22"/>
          <w:szCs w:val="22"/>
        </w:rPr>
        <w:t xml:space="preserve"> </w:t>
      </w:r>
      <w:r w:rsidR="006263B1" w:rsidRPr="00792B09">
        <w:rPr>
          <w:rFonts w:ascii="Arial" w:hAnsi="Arial" w:cs="Arial"/>
          <w:sz w:val="22"/>
          <w:szCs w:val="22"/>
        </w:rPr>
        <w:t>En este Estado, se ha dispuesto de la</w:t>
      </w:r>
      <w:r w:rsidRPr="00792B09">
        <w:rPr>
          <w:rFonts w:ascii="Arial" w:hAnsi="Arial" w:cs="Arial"/>
          <w:sz w:val="22"/>
          <w:szCs w:val="22"/>
        </w:rPr>
        <w:t xml:space="preserve"> Ley de Servicios de Parques Nacionales de 1916,</w:t>
      </w:r>
      <w:r w:rsidR="006263B1" w:rsidRPr="00792B09">
        <w:rPr>
          <w:rFonts w:ascii="Arial" w:hAnsi="Arial" w:cs="Arial"/>
          <w:sz w:val="22"/>
          <w:szCs w:val="22"/>
        </w:rPr>
        <w:t xml:space="preserve"> de</w:t>
      </w:r>
      <w:r w:rsidRPr="00792B09">
        <w:rPr>
          <w:rFonts w:ascii="Arial" w:hAnsi="Arial" w:cs="Arial"/>
          <w:sz w:val="22"/>
          <w:szCs w:val="22"/>
        </w:rPr>
        <w:t xml:space="preserve"> la Ley Federal de Protección de los Recursos de Cuevas de 1988, </w:t>
      </w:r>
      <w:r w:rsidR="006263B1" w:rsidRPr="00792B09">
        <w:rPr>
          <w:rFonts w:ascii="Arial" w:hAnsi="Arial" w:cs="Arial"/>
          <w:sz w:val="22"/>
          <w:szCs w:val="22"/>
        </w:rPr>
        <w:t xml:space="preserve">de </w:t>
      </w:r>
      <w:r w:rsidRPr="00792B09">
        <w:rPr>
          <w:rFonts w:ascii="Arial" w:hAnsi="Arial" w:cs="Arial"/>
          <w:sz w:val="22"/>
          <w:szCs w:val="22"/>
        </w:rPr>
        <w:t xml:space="preserve">la Ley de Especies en Peligro de 1973, </w:t>
      </w:r>
      <w:r w:rsidR="00161584" w:rsidRPr="00792B09">
        <w:rPr>
          <w:rFonts w:ascii="Arial" w:hAnsi="Arial" w:cs="Arial"/>
          <w:sz w:val="22"/>
          <w:szCs w:val="22"/>
        </w:rPr>
        <w:t xml:space="preserve">de </w:t>
      </w:r>
      <w:r w:rsidRPr="00792B09">
        <w:rPr>
          <w:rFonts w:ascii="Arial" w:hAnsi="Arial" w:cs="Arial"/>
          <w:sz w:val="22"/>
          <w:szCs w:val="22"/>
        </w:rPr>
        <w:t xml:space="preserve">la Ley Nacional de Protección del Medio Ambiente de 1969, </w:t>
      </w:r>
      <w:r w:rsidR="00161584" w:rsidRPr="00792B09">
        <w:rPr>
          <w:rFonts w:ascii="Arial" w:hAnsi="Arial" w:cs="Arial"/>
          <w:sz w:val="22"/>
          <w:szCs w:val="22"/>
        </w:rPr>
        <w:t xml:space="preserve">de </w:t>
      </w:r>
      <w:r w:rsidRPr="00792B09">
        <w:rPr>
          <w:rFonts w:ascii="Arial" w:hAnsi="Arial" w:cs="Arial"/>
          <w:sz w:val="22"/>
          <w:szCs w:val="22"/>
        </w:rPr>
        <w:t>la Ley de Protección de</w:t>
      </w:r>
      <w:r w:rsidR="00161584" w:rsidRPr="00792B09">
        <w:rPr>
          <w:rFonts w:ascii="Arial" w:hAnsi="Arial" w:cs="Arial"/>
          <w:sz w:val="22"/>
          <w:szCs w:val="22"/>
        </w:rPr>
        <w:t xml:space="preserve"> las</w:t>
      </w:r>
      <w:r w:rsidRPr="00792B09">
        <w:rPr>
          <w:rFonts w:ascii="Arial" w:hAnsi="Arial" w:cs="Arial"/>
          <w:sz w:val="22"/>
          <w:szCs w:val="22"/>
        </w:rPr>
        <w:t xml:space="preserve"> </w:t>
      </w:r>
      <w:r w:rsidRPr="00792B09">
        <w:rPr>
          <w:rFonts w:ascii="Arial" w:hAnsi="Arial" w:cs="Arial"/>
          <w:i/>
          <w:sz w:val="22"/>
          <w:szCs w:val="22"/>
        </w:rPr>
        <w:t>Cuevas de Lechuguilla</w:t>
      </w:r>
      <w:r w:rsidRPr="00792B09">
        <w:rPr>
          <w:rFonts w:ascii="Arial" w:hAnsi="Arial" w:cs="Arial"/>
          <w:sz w:val="22"/>
          <w:szCs w:val="22"/>
        </w:rPr>
        <w:t xml:space="preserve"> de 1993 y</w:t>
      </w:r>
      <w:r w:rsidR="00161584" w:rsidRPr="00792B09">
        <w:rPr>
          <w:rFonts w:ascii="Arial" w:hAnsi="Arial" w:cs="Arial"/>
          <w:sz w:val="22"/>
          <w:szCs w:val="22"/>
        </w:rPr>
        <w:t xml:space="preserve"> de</w:t>
      </w:r>
      <w:r w:rsidRPr="00792B09">
        <w:rPr>
          <w:rFonts w:ascii="Arial" w:hAnsi="Arial" w:cs="Arial"/>
          <w:sz w:val="22"/>
          <w:szCs w:val="22"/>
        </w:rPr>
        <w:t xml:space="preserve"> la </w:t>
      </w:r>
      <w:r w:rsidRPr="00792B09">
        <w:rPr>
          <w:rFonts w:ascii="Arial" w:hAnsi="Arial" w:cs="Arial"/>
          <w:i/>
          <w:sz w:val="22"/>
          <w:szCs w:val="22"/>
        </w:rPr>
        <w:t>Cueva Nacional</w:t>
      </w:r>
      <w:r w:rsidR="00161584" w:rsidRPr="00792B09">
        <w:rPr>
          <w:rFonts w:ascii="Arial" w:hAnsi="Arial" w:cs="Arial"/>
          <w:i/>
          <w:sz w:val="22"/>
          <w:szCs w:val="22"/>
        </w:rPr>
        <w:t xml:space="preserve">, </w:t>
      </w:r>
      <w:r w:rsidR="00161584" w:rsidRPr="00792B09">
        <w:rPr>
          <w:rFonts w:ascii="Arial" w:hAnsi="Arial" w:cs="Arial"/>
          <w:sz w:val="22"/>
          <w:szCs w:val="22"/>
        </w:rPr>
        <w:t>así como de</w:t>
      </w:r>
      <w:r w:rsidR="00E00380" w:rsidRPr="00792B09">
        <w:rPr>
          <w:rFonts w:ascii="Arial" w:hAnsi="Arial" w:cs="Arial"/>
          <w:sz w:val="22"/>
          <w:szCs w:val="22"/>
        </w:rPr>
        <w:t xml:space="preserve"> la</w:t>
      </w:r>
      <w:r w:rsidRPr="00792B09">
        <w:rPr>
          <w:rFonts w:ascii="Arial" w:hAnsi="Arial" w:cs="Arial"/>
          <w:sz w:val="22"/>
          <w:szCs w:val="22"/>
        </w:rPr>
        <w:t xml:space="preserve"> Ley del Instituto de Investigación </w:t>
      </w:r>
      <w:r w:rsidR="00E00380" w:rsidRPr="00792B09">
        <w:rPr>
          <w:rFonts w:ascii="Arial" w:hAnsi="Arial" w:cs="Arial"/>
          <w:sz w:val="22"/>
          <w:szCs w:val="22"/>
        </w:rPr>
        <w:t xml:space="preserve">de </w:t>
      </w:r>
      <w:r w:rsidRPr="00792B09">
        <w:rPr>
          <w:rFonts w:ascii="Arial" w:hAnsi="Arial" w:cs="Arial"/>
          <w:sz w:val="22"/>
          <w:szCs w:val="22"/>
        </w:rPr>
        <w:t xml:space="preserve">Karst de 1998. </w:t>
      </w:r>
      <w:r w:rsidR="00E00380" w:rsidRPr="00792B09">
        <w:rPr>
          <w:rFonts w:ascii="Arial" w:hAnsi="Arial" w:cs="Arial"/>
          <w:sz w:val="22"/>
          <w:szCs w:val="22"/>
        </w:rPr>
        <w:t>Todas e</w:t>
      </w:r>
      <w:r w:rsidRPr="00792B09">
        <w:rPr>
          <w:rFonts w:ascii="Arial" w:hAnsi="Arial" w:cs="Arial"/>
          <w:sz w:val="22"/>
          <w:szCs w:val="22"/>
        </w:rPr>
        <w:t xml:space="preserve">stas leyes protegen específicamente cuevas en tierras federales para uso, disfrute y beneficio perpetuos de todas las personas. </w:t>
      </w:r>
    </w:p>
    <w:p w:rsidR="000B492E" w:rsidRPr="00792B09" w:rsidRDefault="000B492E" w:rsidP="00241D25">
      <w:pPr>
        <w:jc w:val="both"/>
        <w:rPr>
          <w:rFonts w:ascii="Arial" w:hAnsi="Arial" w:cs="Arial"/>
          <w:sz w:val="22"/>
          <w:szCs w:val="22"/>
        </w:rPr>
      </w:pPr>
    </w:p>
    <w:p w:rsidR="004817C1" w:rsidRPr="00792B09" w:rsidRDefault="000B492E" w:rsidP="00241D25">
      <w:pPr>
        <w:jc w:val="both"/>
        <w:rPr>
          <w:rFonts w:ascii="Arial" w:hAnsi="Arial" w:cs="Arial"/>
          <w:sz w:val="22"/>
          <w:szCs w:val="22"/>
        </w:rPr>
      </w:pPr>
      <w:r w:rsidRPr="00792B09">
        <w:rPr>
          <w:rFonts w:ascii="Arial" w:hAnsi="Arial" w:cs="Arial"/>
          <w:sz w:val="22"/>
          <w:szCs w:val="22"/>
        </w:rPr>
        <w:t>Adicionalmente a estas leyes federales, existen</w:t>
      </w:r>
      <w:r w:rsidR="00C2379E" w:rsidRPr="00792B09">
        <w:rPr>
          <w:rFonts w:ascii="Arial" w:hAnsi="Arial" w:cs="Arial"/>
          <w:sz w:val="22"/>
          <w:szCs w:val="22"/>
        </w:rPr>
        <w:t xml:space="preserve"> 27 estados con leyes</w:t>
      </w:r>
      <w:r w:rsidRPr="00792B09">
        <w:rPr>
          <w:rFonts w:ascii="Arial" w:hAnsi="Arial" w:cs="Arial"/>
          <w:sz w:val="22"/>
          <w:szCs w:val="22"/>
        </w:rPr>
        <w:t xml:space="preserve"> pa</w:t>
      </w:r>
      <w:r w:rsidR="00325F63" w:rsidRPr="00792B09">
        <w:rPr>
          <w:rFonts w:ascii="Arial" w:hAnsi="Arial" w:cs="Arial"/>
          <w:sz w:val="22"/>
          <w:szCs w:val="22"/>
        </w:rPr>
        <w:t>r</w:t>
      </w:r>
      <w:r w:rsidRPr="00792B09">
        <w:rPr>
          <w:rFonts w:ascii="Arial" w:hAnsi="Arial" w:cs="Arial"/>
          <w:sz w:val="22"/>
          <w:szCs w:val="22"/>
        </w:rPr>
        <w:t xml:space="preserve">ticulares de protección de cuevas, siendo </w:t>
      </w:r>
      <w:r w:rsidR="00C2379E" w:rsidRPr="00792B09">
        <w:rPr>
          <w:rFonts w:ascii="Arial" w:hAnsi="Arial" w:cs="Arial"/>
          <w:sz w:val="22"/>
          <w:szCs w:val="22"/>
        </w:rPr>
        <w:t>Texas el único con una ley</w:t>
      </w:r>
      <w:r w:rsidRPr="00792B09">
        <w:rPr>
          <w:rFonts w:ascii="Arial" w:hAnsi="Arial" w:cs="Arial"/>
          <w:sz w:val="22"/>
          <w:szCs w:val="22"/>
        </w:rPr>
        <w:t xml:space="preserve"> específica</w:t>
      </w:r>
      <w:r w:rsidR="00C2379E" w:rsidRPr="00792B09">
        <w:rPr>
          <w:rFonts w:ascii="Arial" w:hAnsi="Arial" w:cs="Arial"/>
          <w:sz w:val="22"/>
          <w:szCs w:val="22"/>
        </w:rPr>
        <w:t xml:space="preserve"> de protección de murciélagos</w:t>
      </w:r>
      <w:r w:rsidRPr="00792B09">
        <w:rPr>
          <w:rFonts w:ascii="Arial" w:hAnsi="Arial" w:cs="Arial"/>
          <w:sz w:val="22"/>
          <w:szCs w:val="22"/>
        </w:rPr>
        <w:t xml:space="preserve"> y sus hábitats</w:t>
      </w:r>
      <w:r w:rsidR="00C2379E" w:rsidRPr="00792B09">
        <w:rPr>
          <w:rFonts w:ascii="Arial" w:hAnsi="Arial" w:cs="Arial"/>
          <w:sz w:val="22"/>
          <w:szCs w:val="22"/>
        </w:rPr>
        <w:t xml:space="preserve">. </w:t>
      </w:r>
      <w:r w:rsidR="0068335D" w:rsidRPr="00792B09">
        <w:rPr>
          <w:rFonts w:ascii="Arial" w:hAnsi="Arial" w:cs="Arial"/>
          <w:sz w:val="22"/>
          <w:szCs w:val="22"/>
        </w:rPr>
        <w:t>En el ord</w:t>
      </w:r>
      <w:r w:rsidR="00B12F5F" w:rsidRPr="00792B09">
        <w:rPr>
          <w:rFonts w:ascii="Arial" w:hAnsi="Arial" w:cs="Arial"/>
          <w:sz w:val="22"/>
          <w:szCs w:val="22"/>
        </w:rPr>
        <w:t>enamiento jurídico de este país, l</w:t>
      </w:r>
      <w:r w:rsidR="00C2379E" w:rsidRPr="00792B09">
        <w:rPr>
          <w:rFonts w:ascii="Arial" w:hAnsi="Arial" w:cs="Arial"/>
          <w:sz w:val="22"/>
          <w:szCs w:val="22"/>
        </w:rPr>
        <w:t>a definición de cueva varía ampliamente según el estado y abarca desde un "</w:t>
      </w:r>
      <w:r w:rsidR="00C2379E" w:rsidRPr="00792B09">
        <w:rPr>
          <w:rFonts w:ascii="Arial" w:hAnsi="Arial" w:cs="Arial"/>
          <w:i/>
          <w:sz w:val="22"/>
          <w:szCs w:val="22"/>
        </w:rPr>
        <w:t>sitio histórico</w:t>
      </w:r>
      <w:r w:rsidR="00C2379E" w:rsidRPr="00792B09">
        <w:rPr>
          <w:rFonts w:ascii="Arial" w:hAnsi="Arial" w:cs="Arial"/>
          <w:sz w:val="22"/>
          <w:szCs w:val="22"/>
        </w:rPr>
        <w:t>", como se define en el estado de Vermont, hasta la definición de Kentucky de "</w:t>
      </w:r>
      <w:r w:rsidR="00C2379E" w:rsidRPr="00792B09">
        <w:rPr>
          <w:rFonts w:ascii="Arial" w:hAnsi="Arial" w:cs="Arial"/>
          <w:i/>
          <w:sz w:val="22"/>
          <w:szCs w:val="22"/>
        </w:rPr>
        <w:t>cualquier vacío natural, cavidad, hueco o sistema de pasajes de interconexión debajo de la superfic</w:t>
      </w:r>
      <w:r w:rsidR="002142BF" w:rsidRPr="00792B09">
        <w:rPr>
          <w:rFonts w:ascii="Arial" w:hAnsi="Arial" w:cs="Arial"/>
          <w:i/>
          <w:sz w:val="22"/>
          <w:szCs w:val="22"/>
        </w:rPr>
        <w:t xml:space="preserve">ie de la tierra que contiene una zona oscura </w:t>
      </w:r>
      <w:r w:rsidR="00C2379E" w:rsidRPr="00792B09">
        <w:rPr>
          <w:rFonts w:ascii="Arial" w:hAnsi="Arial" w:cs="Arial"/>
          <w:i/>
          <w:sz w:val="22"/>
          <w:szCs w:val="22"/>
        </w:rPr>
        <w:t>que incluye sistemas de agua y drenaje subterráneos naturales, pero sin incluir ninguna mina, túnel, acueducto u otra excavación hecha por el hombre, que sea lo suficientemente grande como para permitir el ingreso de una persona</w:t>
      </w:r>
      <w:r w:rsidR="00C2379E" w:rsidRPr="00792B09">
        <w:rPr>
          <w:rFonts w:ascii="Arial" w:hAnsi="Arial" w:cs="Arial"/>
          <w:sz w:val="22"/>
          <w:szCs w:val="22"/>
        </w:rPr>
        <w:t>". Hay muchas organizaciones nacionales e internacionales dedicadas a la conservación y gestión</w:t>
      </w:r>
      <w:r w:rsidR="00595D18" w:rsidRPr="00792B09">
        <w:rPr>
          <w:rFonts w:ascii="Arial" w:hAnsi="Arial" w:cs="Arial"/>
          <w:sz w:val="22"/>
          <w:szCs w:val="22"/>
        </w:rPr>
        <w:t xml:space="preserve"> de</w:t>
      </w:r>
      <w:r w:rsidR="00C2379E" w:rsidRPr="00792B09">
        <w:rPr>
          <w:rFonts w:ascii="Arial" w:hAnsi="Arial" w:cs="Arial"/>
          <w:sz w:val="22"/>
          <w:szCs w:val="22"/>
        </w:rPr>
        <w:t xml:space="preserve"> cuevas</w:t>
      </w:r>
      <w:r w:rsidR="00595D18" w:rsidRPr="00792B09">
        <w:rPr>
          <w:rFonts w:ascii="Arial" w:hAnsi="Arial" w:cs="Arial"/>
          <w:sz w:val="22"/>
          <w:szCs w:val="22"/>
        </w:rPr>
        <w:t xml:space="preserve">, muchas de ellas </w:t>
      </w:r>
      <w:r w:rsidR="003D25B4" w:rsidRPr="00792B09">
        <w:rPr>
          <w:rFonts w:ascii="Arial" w:hAnsi="Arial" w:cs="Arial"/>
          <w:sz w:val="22"/>
          <w:szCs w:val="22"/>
        </w:rPr>
        <w:t>dedicadas</w:t>
      </w:r>
      <w:r w:rsidR="00595D18" w:rsidRPr="00792B09">
        <w:rPr>
          <w:rFonts w:ascii="Arial" w:hAnsi="Arial" w:cs="Arial"/>
          <w:sz w:val="22"/>
          <w:szCs w:val="22"/>
        </w:rPr>
        <w:t xml:space="preserve"> a la protección de </w:t>
      </w:r>
      <w:r w:rsidR="003D25B4" w:rsidRPr="00792B09">
        <w:rPr>
          <w:rFonts w:ascii="Arial" w:hAnsi="Arial" w:cs="Arial"/>
          <w:sz w:val="22"/>
          <w:szCs w:val="22"/>
        </w:rPr>
        <w:t xml:space="preserve">cuevas en tanto </w:t>
      </w:r>
      <w:r w:rsidR="00595D18" w:rsidRPr="00792B09">
        <w:rPr>
          <w:rFonts w:ascii="Arial" w:hAnsi="Arial" w:cs="Arial"/>
          <w:sz w:val="22"/>
          <w:szCs w:val="22"/>
        </w:rPr>
        <w:t>hábitats de los murciélagos</w:t>
      </w:r>
      <w:r w:rsidR="003D25B4" w:rsidRPr="00792B09">
        <w:rPr>
          <w:rStyle w:val="Refdenotaalpie"/>
          <w:rFonts w:ascii="Arial" w:hAnsi="Arial" w:cs="Arial"/>
          <w:sz w:val="22"/>
          <w:szCs w:val="22"/>
        </w:rPr>
        <w:footnoteReference w:id="7"/>
      </w:r>
      <w:r w:rsidR="00C2379E" w:rsidRPr="00792B09">
        <w:rPr>
          <w:rFonts w:ascii="Arial" w:hAnsi="Arial" w:cs="Arial"/>
          <w:sz w:val="22"/>
          <w:szCs w:val="22"/>
        </w:rPr>
        <w:t xml:space="preserve">. </w:t>
      </w:r>
    </w:p>
    <w:p w:rsidR="00FC7751" w:rsidRPr="00792B09" w:rsidRDefault="00FC7751" w:rsidP="00241D25">
      <w:pPr>
        <w:jc w:val="both"/>
        <w:rPr>
          <w:rFonts w:ascii="Arial" w:hAnsi="Arial" w:cs="Arial"/>
          <w:sz w:val="22"/>
          <w:szCs w:val="22"/>
        </w:rPr>
      </w:pPr>
    </w:p>
    <w:p w:rsidR="00A94564" w:rsidRPr="00792B09" w:rsidRDefault="00A94564" w:rsidP="00A94564">
      <w:pPr>
        <w:jc w:val="both"/>
        <w:rPr>
          <w:rFonts w:ascii="Arial" w:hAnsi="Arial" w:cs="Arial"/>
          <w:sz w:val="22"/>
          <w:szCs w:val="22"/>
        </w:rPr>
      </w:pPr>
    </w:p>
    <w:p w:rsidR="00A94564" w:rsidRPr="00792B09" w:rsidRDefault="00A94564" w:rsidP="00A94564">
      <w:pPr>
        <w:pStyle w:val="Prrafodelista"/>
        <w:numPr>
          <w:ilvl w:val="0"/>
          <w:numId w:val="2"/>
        </w:numPr>
        <w:jc w:val="both"/>
        <w:rPr>
          <w:rFonts w:ascii="Arial" w:hAnsi="Arial" w:cs="Arial"/>
          <w:i/>
          <w:sz w:val="22"/>
          <w:szCs w:val="22"/>
          <w:u w:val="single"/>
        </w:rPr>
      </w:pPr>
      <w:r w:rsidRPr="00792B09">
        <w:rPr>
          <w:rFonts w:ascii="Arial" w:hAnsi="Arial" w:cs="Arial"/>
          <w:i/>
          <w:sz w:val="22"/>
          <w:szCs w:val="22"/>
          <w:u w:val="single"/>
        </w:rPr>
        <w:t>Canadá</w:t>
      </w:r>
      <w:r w:rsidR="00597395" w:rsidRPr="00792B09">
        <w:rPr>
          <w:rStyle w:val="Refdenotaalpie"/>
          <w:rFonts w:ascii="Arial" w:hAnsi="Arial" w:cs="Arial"/>
          <w:i/>
          <w:sz w:val="22"/>
          <w:szCs w:val="22"/>
          <w:u w:val="single"/>
        </w:rPr>
        <w:footnoteReference w:id="8"/>
      </w:r>
    </w:p>
    <w:p w:rsidR="00A94564" w:rsidRPr="00792B09" w:rsidRDefault="00A94564" w:rsidP="00241D25">
      <w:pPr>
        <w:jc w:val="both"/>
        <w:rPr>
          <w:rFonts w:ascii="Arial" w:hAnsi="Arial" w:cs="Arial"/>
          <w:sz w:val="22"/>
          <w:szCs w:val="22"/>
        </w:rPr>
      </w:pPr>
    </w:p>
    <w:p w:rsidR="00F829B8" w:rsidRPr="00792B09" w:rsidRDefault="00F829B8" w:rsidP="00241D25">
      <w:pPr>
        <w:jc w:val="both"/>
        <w:rPr>
          <w:rFonts w:ascii="Arial" w:hAnsi="Arial" w:cs="Arial"/>
          <w:sz w:val="22"/>
          <w:szCs w:val="22"/>
        </w:rPr>
      </w:pPr>
      <w:r w:rsidRPr="00792B09">
        <w:rPr>
          <w:rFonts w:ascii="Arial" w:hAnsi="Arial" w:cs="Arial"/>
          <w:sz w:val="22"/>
          <w:szCs w:val="22"/>
        </w:rPr>
        <w:t>Este, es uno de los casos de legislación más detallad</w:t>
      </w:r>
      <w:r w:rsidR="00F6552F" w:rsidRPr="00792B09">
        <w:rPr>
          <w:rFonts w:ascii="Arial" w:hAnsi="Arial" w:cs="Arial"/>
          <w:sz w:val="22"/>
          <w:szCs w:val="22"/>
        </w:rPr>
        <w:t>a, en la cual se prohíbe de manera explícita</w:t>
      </w:r>
      <w:r w:rsidR="00235D0D" w:rsidRPr="00792B09">
        <w:rPr>
          <w:rFonts w:ascii="Arial" w:hAnsi="Arial" w:cs="Arial"/>
          <w:sz w:val="22"/>
          <w:szCs w:val="22"/>
        </w:rPr>
        <w:t xml:space="preserve"> toda una serie de conductas sobre las cuevas, a saber</w:t>
      </w:r>
      <w:r w:rsidR="00F6552F" w:rsidRPr="00792B09">
        <w:rPr>
          <w:rFonts w:ascii="Arial" w:hAnsi="Arial" w:cs="Arial"/>
          <w:sz w:val="22"/>
          <w:szCs w:val="22"/>
        </w:rPr>
        <w:t>:</w:t>
      </w:r>
    </w:p>
    <w:p w:rsidR="00F829B8" w:rsidRPr="00792B09" w:rsidRDefault="00F829B8" w:rsidP="00241D25">
      <w:pPr>
        <w:jc w:val="both"/>
        <w:rPr>
          <w:rFonts w:ascii="Arial" w:hAnsi="Arial" w:cs="Arial"/>
          <w:sz w:val="22"/>
          <w:szCs w:val="22"/>
        </w:rPr>
      </w:pPr>
    </w:p>
    <w:p w:rsidR="00C5543F" w:rsidRPr="00792B09" w:rsidRDefault="002D79AA"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Disponer</w:t>
      </w:r>
      <w:r w:rsidR="00235D0D" w:rsidRPr="00792B09">
        <w:rPr>
          <w:rFonts w:ascii="Arial" w:hAnsi="Arial" w:cs="Arial"/>
          <w:sz w:val="22"/>
          <w:szCs w:val="22"/>
          <w:lang w:val="es-CO"/>
        </w:rPr>
        <w:t>, desechar, almacenar o colocar de otro modo cualquier residuo de tala, desperdicios de limpieza de terrenos, tierra, basura, animales muertos, aguas residuales, sustancias tóxicas dañinas para la vida en una cueva o reserva de cueva, deseche la basura o rechace en una cueva, esté o no en un área de reserva natural.</w:t>
      </w:r>
    </w:p>
    <w:p w:rsidR="00C5543F" w:rsidRPr="00792B09" w:rsidRDefault="00C5543F" w:rsidP="00C5543F">
      <w:pPr>
        <w:pStyle w:val="Prrafodelista"/>
        <w:ind w:left="360"/>
        <w:jc w:val="both"/>
        <w:rPr>
          <w:rFonts w:ascii="Arial" w:hAnsi="Arial" w:cs="Arial"/>
          <w:sz w:val="22"/>
          <w:szCs w:val="22"/>
          <w:lang w:val="es-CO"/>
        </w:rPr>
      </w:pPr>
    </w:p>
    <w:p w:rsidR="004C646E" w:rsidRPr="00792B09" w:rsidRDefault="00C5543F"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E</w:t>
      </w:r>
      <w:r w:rsidR="00235D0D" w:rsidRPr="00792B09">
        <w:rPr>
          <w:rFonts w:ascii="Arial" w:hAnsi="Arial" w:cs="Arial"/>
          <w:sz w:val="22"/>
          <w:szCs w:val="22"/>
          <w:lang w:val="es-CO"/>
        </w:rPr>
        <w:t>ncender en una cueva cualquier material que produzca cualquier producto de combustión que sea dañino para cualquier organismo que o</w:t>
      </w:r>
      <w:r w:rsidR="007645C3" w:rsidRPr="00792B09">
        <w:rPr>
          <w:rFonts w:ascii="Arial" w:hAnsi="Arial" w:cs="Arial"/>
          <w:sz w:val="22"/>
          <w:szCs w:val="22"/>
          <w:lang w:val="es-CO"/>
        </w:rPr>
        <w:t>curra naturalmente en esa cueva.</w:t>
      </w:r>
    </w:p>
    <w:p w:rsidR="004C646E" w:rsidRPr="00792B09" w:rsidRDefault="004C646E" w:rsidP="004C646E">
      <w:pPr>
        <w:pStyle w:val="Prrafodelista"/>
        <w:rPr>
          <w:rFonts w:ascii="Arial" w:hAnsi="Arial" w:cs="Arial"/>
          <w:sz w:val="22"/>
          <w:szCs w:val="22"/>
          <w:lang w:val="es-CO"/>
        </w:rPr>
      </w:pPr>
    </w:p>
    <w:p w:rsidR="00FA5AA4" w:rsidRPr="00792B09" w:rsidRDefault="004C646E"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E</w:t>
      </w:r>
      <w:r w:rsidR="00235D0D" w:rsidRPr="00792B09">
        <w:rPr>
          <w:rFonts w:ascii="Arial" w:hAnsi="Arial" w:cs="Arial"/>
          <w:sz w:val="22"/>
          <w:szCs w:val="22"/>
          <w:lang w:val="es-CO"/>
        </w:rPr>
        <w:t>liminar, desfigurar o alterar un aviso instalado por el minist</w:t>
      </w:r>
      <w:r w:rsidR="00FA5AA4" w:rsidRPr="00792B09">
        <w:rPr>
          <w:rFonts w:ascii="Arial" w:hAnsi="Arial" w:cs="Arial"/>
          <w:sz w:val="22"/>
          <w:szCs w:val="22"/>
          <w:lang w:val="es-CO"/>
        </w:rPr>
        <w:t>erio de ambiente</w:t>
      </w:r>
      <w:r w:rsidR="00E64F2C" w:rsidRPr="00792B09">
        <w:rPr>
          <w:rFonts w:ascii="Arial" w:hAnsi="Arial" w:cs="Arial"/>
          <w:sz w:val="22"/>
          <w:szCs w:val="22"/>
          <w:lang w:val="es-CO"/>
        </w:rPr>
        <w:t>.</w:t>
      </w:r>
      <w:r w:rsidR="00FA5AA4" w:rsidRPr="00792B09">
        <w:rPr>
          <w:rFonts w:ascii="Arial" w:hAnsi="Arial" w:cs="Arial"/>
          <w:sz w:val="22"/>
          <w:szCs w:val="22"/>
          <w:lang w:val="es-CO"/>
        </w:rPr>
        <w:t xml:space="preserve"> </w:t>
      </w:r>
    </w:p>
    <w:p w:rsidR="00FA5AA4" w:rsidRPr="00792B09" w:rsidRDefault="00FA5AA4" w:rsidP="00FA5AA4">
      <w:pPr>
        <w:pStyle w:val="Prrafodelista"/>
        <w:rPr>
          <w:rFonts w:ascii="Arial" w:hAnsi="Arial" w:cs="Arial"/>
          <w:sz w:val="22"/>
          <w:szCs w:val="22"/>
          <w:lang w:val="es-CO"/>
        </w:rPr>
      </w:pPr>
    </w:p>
    <w:p w:rsidR="00750E6A" w:rsidRPr="00792B09" w:rsidRDefault="00750E6A"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V</w:t>
      </w:r>
      <w:r w:rsidR="00235D0D" w:rsidRPr="00792B09">
        <w:rPr>
          <w:rFonts w:ascii="Arial" w:hAnsi="Arial" w:cs="Arial"/>
          <w:sz w:val="22"/>
          <w:szCs w:val="22"/>
          <w:lang w:val="es-CO"/>
        </w:rPr>
        <w:t xml:space="preserve">ender u ofrecer en venta </w:t>
      </w:r>
      <w:r w:rsidR="00FA5AA4" w:rsidRPr="00792B09">
        <w:rPr>
          <w:rFonts w:ascii="Arial" w:hAnsi="Arial" w:cs="Arial"/>
          <w:sz w:val="22"/>
          <w:szCs w:val="22"/>
          <w:lang w:val="es-CO"/>
        </w:rPr>
        <w:t>cualquier</w:t>
      </w:r>
      <w:r w:rsidR="00235D0D" w:rsidRPr="00792B09">
        <w:rPr>
          <w:rFonts w:ascii="Arial" w:hAnsi="Arial" w:cs="Arial"/>
          <w:sz w:val="22"/>
          <w:szCs w:val="22"/>
          <w:lang w:val="es-CO"/>
        </w:rPr>
        <w:t xml:space="preserve"> </w:t>
      </w:r>
      <w:proofErr w:type="spellStart"/>
      <w:r w:rsidR="00FA5AA4" w:rsidRPr="00792B09">
        <w:rPr>
          <w:rFonts w:ascii="Arial" w:hAnsi="Arial" w:cs="Arial"/>
          <w:sz w:val="22"/>
          <w:szCs w:val="22"/>
          <w:lang w:val="es-CO"/>
        </w:rPr>
        <w:t>espeleotema</w:t>
      </w:r>
      <w:proofErr w:type="spellEnd"/>
      <w:r w:rsidRPr="00792B09">
        <w:rPr>
          <w:rFonts w:ascii="Arial" w:hAnsi="Arial" w:cs="Arial"/>
          <w:sz w:val="22"/>
          <w:szCs w:val="22"/>
          <w:lang w:val="es-CO"/>
        </w:rPr>
        <w:t>.</w:t>
      </w:r>
    </w:p>
    <w:p w:rsidR="00750E6A" w:rsidRPr="00792B09" w:rsidRDefault="00750E6A" w:rsidP="00750E6A">
      <w:pPr>
        <w:pStyle w:val="Prrafodelista"/>
        <w:rPr>
          <w:rFonts w:ascii="Arial" w:hAnsi="Arial" w:cs="Arial"/>
          <w:sz w:val="22"/>
          <w:szCs w:val="22"/>
          <w:lang w:val="es-CO"/>
        </w:rPr>
      </w:pPr>
    </w:p>
    <w:p w:rsidR="007D325B" w:rsidRPr="00792B09" w:rsidRDefault="00750E6A"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I</w:t>
      </w:r>
      <w:r w:rsidR="00235D0D" w:rsidRPr="00792B09">
        <w:rPr>
          <w:rFonts w:ascii="Arial" w:hAnsi="Arial" w:cs="Arial"/>
          <w:sz w:val="22"/>
          <w:szCs w:val="22"/>
          <w:lang w:val="es-CO"/>
        </w:rPr>
        <w:t xml:space="preserve">mportar o exportar </w:t>
      </w:r>
      <w:proofErr w:type="spellStart"/>
      <w:r w:rsidR="00235D0D" w:rsidRPr="00792B09">
        <w:rPr>
          <w:rFonts w:ascii="Arial" w:hAnsi="Arial" w:cs="Arial"/>
          <w:sz w:val="22"/>
          <w:szCs w:val="22"/>
          <w:lang w:val="es-CO"/>
        </w:rPr>
        <w:t>espeleotemas</w:t>
      </w:r>
      <w:proofErr w:type="spellEnd"/>
      <w:r w:rsidR="00235D0D" w:rsidRPr="00792B09">
        <w:rPr>
          <w:rFonts w:ascii="Arial" w:hAnsi="Arial" w:cs="Arial"/>
          <w:sz w:val="22"/>
          <w:szCs w:val="22"/>
          <w:lang w:val="es-CO"/>
        </w:rPr>
        <w:t xml:space="preserve"> </w:t>
      </w:r>
      <w:r w:rsidR="007D325B" w:rsidRPr="00792B09">
        <w:rPr>
          <w:rFonts w:ascii="Arial" w:hAnsi="Arial" w:cs="Arial"/>
          <w:sz w:val="22"/>
          <w:szCs w:val="22"/>
          <w:lang w:val="es-CO"/>
        </w:rPr>
        <w:t>con propósito de usufructo económico</w:t>
      </w:r>
      <w:r w:rsidR="00D872FF" w:rsidRPr="00792B09">
        <w:rPr>
          <w:rFonts w:ascii="Arial" w:hAnsi="Arial" w:cs="Arial"/>
          <w:sz w:val="22"/>
          <w:szCs w:val="22"/>
          <w:lang w:val="es-CO"/>
        </w:rPr>
        <w:t>.</w:t>
      </w:r>
    </w:p>
    <w:p w:rsidR="007D325B" w:rsidRPr="00792B09" w:rsidRDefault="007D325B" w:rsidP="007D325B">
      <w:pPr>
        <w:pStyle w:val="Prrafodelista"/>
        <w:rPr>
          <w:rFonts w:ascii="Arial" w:hAnsi="Arial" w:cs="Arial"/>
          <w:sz w:val="22"/>
          <w:szCs w:val="22"/>
          <w:lang w:val="es-CO"/>
        </w:rPr>
      </w:pPr>
    </w:p>
    <w:p w:rsidR="007D325B" w:rsidRPr="00792B09" w:rsidRDefault="007D325B"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P</w:t>
      </w:r>
      <w:r w:rsidR="00235D0D" w:rsidRPr="00792B09">
        <w:rPr>
          <w:rFonts w:ascii="Arial" w:hAnsi="Arial" w:cs="Arial"/>
          <w:sz w:val="22"/>
          <w:szCs w:val="22"/>
          <w:lang w:val="es-CO"/>
        </w:rPr>
        <w:t xml:space="preserve">articipar en la </w:t>
      </w:r>
      <w:r w:rsidR="00B82A31" w:rsidRPr="00792B09">
        <w:rPr>
          <w:rFonts w:ascii="Arial" w:hAnsi="Arial" w:cs="Arial"/>
          <w:sz w:val="22"/>
          <w:szCs w:val="22"/>
          <w:lang w:val="es-CO"/>
        </w:rPr>
        <w:t>extracción de rocas en una cueva.</w:t>
      </w:r>
    </w:p>
    <w:p w:rsidR="007D325B" w:rsidRPr="00792B09" w:rsidRDefault="007D325B" w:rsidP="007D325B">
      <w:pPr>
        <w:pStyle w:val="Prrafodelista"/>
        <w:rPr>
          <w:rFonts w:ascii="Arial" w:hAnsi="Arial" w:cs="Arial"/>
          <w:sz w:val="22"/>
          <w:szCs w:val="22"/>
          <w:lang w:val="es-CO"/>
        </w:rPr>
      </w:pPr>
    </w:p>
    <w:p w:rsidR="00954D64" w:rsidRPr="00792B09" w:rsidRDefault="007D325B" w:rsidP="00235D0D">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lastRenderedPageBreak/>
        <w:t>C</w:t>
      </w:r>
      <w:r w:rsidR="00235D0D" w:rsidRPr="00792B09">
        <w:rPr>
          <w:rFonts w:ascii="Arial" w:hAnsi="Arial" w:cs="Arial"/>
          <w:sz w:val="22"/>
          <w:szCs w:val="22"/>
          <w:lang w:val="es-CO"/>
        </w:rPr>
        <w:t xml:space="preserve">ausar o </w:t>
      </w:r>
      <w:r w:rsidR="00833696" w:rsidRPr="00792B09">
        <w:rPr>
          <w:rFonts w:ascii="Arial" w:hAnsi="Arial" w:cs="Arial"/>
          <w:sz w:val="22"/>
          <w:szCs w:val="22"/>
          <w:lang w:val="es-CO"/>
        </w:rPr>
        <w:t>intentar</w:t>
      </w:r>
      <w:r w:rsidR="00235D0D" w:rsidRPr="00792B09">
        <w:rPr>
          <w:rFonts w:ascii="Arial" w:hAnsi="Arial" w:cs="Arial"/>
          <w:sz w:val="22"/>
          <w:szCs w:val="22"/>
          <w:lang w:val="es-CO"/>
        </w:rPr>
        <w:t xml:space="preserve"> una alteración en el curso de o la cantidad de flujo de agua </w:t>
      </w:r>
      <w:r w:rsidR="00954D64" w:rsidRPr="00792B09">
        <w:rPr>
          <w:rFonts w:ascii="Arial" w:hAnsi="Arial" w:cs="Arial"/>
          <w:sz w:val="22"/>
          <w:szCs w:val="22"/>
          <w:lang w:val="es-CO"/>
        </w:rPr>
        <w:t>en una cueva.</w:t>
      </w:r>
    </w:p>
    <w:p w:rsidR="00954D64" w:rsidRPr="00792B09" w:rsidRDefault="00954D64" w:rsidP="00954D64">
      <w:pPr>
        <w:pStyle w:val="Prrafodelista"/>
        <w:rPr>
          <w:rFonts w:ascii="Arial" w:hAnsi="Arial" w:cs="Arial"/>
          <w:sz w:val="22"/>
          <w:szCs w:val="22"/>
          <w:lang w:val="es-CO"/>
        </w:rPr>
      </w:pPr>
    </w:p>
    <w:p w:rsidR="00A94564" w:rsidRPr="00792B09" w:rsidRDefault="00A94564" w:rsidP="00241D25">
      <w:pPr>
        <w:jc w:val="both"/>
        <w:rPr>
          <w:rFonts w:ascii="Arial" w:hAnsi="Arial" w:cs="Arial"/>
          <w:sz w:val="22"/>
          <w:szCs w:val="22"/>
          <w:lang w:val="es-CO"/>
        </w:rPr>
      </w:pPr>
    </w:p>
    <w:p w:rsidR="00F12A80" w:rsidRPr="00792B09" w:rsidRDefault="00D81441" w:rsidP="00241D25">
      <w:pPr>
        <w:jc w:val="both"/>
        <w:rPr>
          <w:rFonts w:ascii="Arial" w:hAnsi="Arial" w:cs="Arial"/>
          <w:sz w:val="22"/>
          <w:szCs w:val="22"/>
          <w:lang w:val="es-CO"/>
        </w:rPr>
      </w:pPr>
      <w:r w:rsidRPr="00792B09">
        <w:rPr>
          <w:rFonts w:ascii="Arial" w:hAnsi="Arial" w:cs="Arial"/>
          <w:sz w:val="22"/>
          <w:szCs w:val="22"/>
          <w:lang w:val="es-CO"/>
        </w:rPr>
        <w:t>Otras conductas, si bien no están completamente prohibidas, de acuerdo con la Ley, requiere</w:t>
      </w:r>
      <w:r w:rsidR="00D23DF5" w:rsidRPr="00792B09">
        <w:rPr>
          <w:rFonts w:ascii="Arial" w:hAnsi="Arial" w:cs="Arial"/>
          <w:sz w:val="22"/>
          <w:szCs w:val="22"/>
          <w:lang w:val="es-CO"/>
        </w:rPr>
        <w:t>n</w:t>
      </w:r>
      <w:r w:rsidRPr="00792B09">
        <w:rPr>
          <w:rFonts w:ascii="Arial" w:hAnsi="Arial" w:cs="Arial"/>
          <w:sz w:val="22"/>
          <w:szCs w:val="22"/>
          <w:lang w:val="es-CO"/>
        </w:rPr>
        <w:t xml:space="preserve"> de permiso explícito del Ministerio de Ambiente en los t</w:t>
      </w:r>
      <w:r w:rsidR="00D23DF5" w:rsidRPr="00792B09">
        <w:rPr>
          <w:rFonts w:ascii="Arial" w:hAnsi="Arial" w:cs="Arial"/>
          <w:sz w:val="22"/>
          <w:szCs w:val="22"/>
          <w:lang w:val="es-CO"/>
        </w:rPr>
        <w:t>érminos y condiciones que é</w:t>
      </w:r>
      <w:r w:rsidRPr="00792B09">
        <w:rPr>
          <w:rFonts w:ascii="Arial" w:hAnsi="Arial" w:cs="Arial"/>
          <w:sz w:val="22"/>
          <w:szCs w:val="22"/>
          <w:lang w:val="es-CO"/>
        </w:rPr>
        <w:t>ste defina. Es el caso de:</w:t>
      </w:r>
    </w:p>
    <w:p w:rsidR="00D81441" w:rsidRPr="00792B09" w:rsidRDefault="00D81441" w:rsidP="00241D25">
      <w:pPr>
        <w:jc w:val="both"/>
        <w:rPr>
          <w:rFonts w:ascii="Arial" w:hAnsi="Arial" w:cs="Arial"/>
          <w:sz w:val="22"/>
          <w:szCs w:val="22"/>
          <w:lang w:val="es-CO"/>
        </w:rPr>
      </w:pPr>
    </w:p>
    <w:p w:rsidR="00D23DF5" w:rsidRPr="00792B09" w:rsidRDefault="00D23DF5" w:rsidP="00D23DF5">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Romper, quemar, marcar, eliminar, destruir, perturbar, deformar, dañar, rayar la superficie de una cueva o cualquier material natural de ésta, ya sea que esté adherido o roto.</w:t>
      </w:r>
    </w:p>
    <w:p w:rsidR="00D23DF5" w:rsidRPr="00792B09" w:rsidRDefault="00D23DF5" w:rsidP="001910F8">
      <w:pPr>
        <w:pStyle w:val="Prrafodelista"/>
        <w:ind w:left="360"/>
        <w:jc w:val="both"/>
        <w:rPr>
          <w:rFonts w:ascii="Arial" w:hAnsi="Arial" w:cs="Arial"/>
          <w:sz w:val="22"/>
          <w:szCs w:val="22"/>
          <w:lang w:val="es-CO"/>
        </w:rPr>
      </w:pPr>
    </w:p>
    <w:p w:rsidR="00D23DF5" w:rsidRPr="00792B09" w:rsidRDefault="001910F8" w:rsidP="00D23DF5">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R</w:t>
      </w:r>
      <w:r w:rsidR="00D23DF5" w:rsidRPr="00792B09">
        <w:rPr>
          <w:rFonts w:ascii="Arial" w:hAnsi="Arial" w:cs="Arial"/>
          <w:sz w:val="22"/>
          <w:szCs w:val="22"/>
          <w:lang w:val="es-CO"/>
        </w:rPr>
        <w:t xml:space="preserve">omper, forzar, manipular o de otra manera perturbar una cerradura, puerta, </w:t>
      </w:r>
      <w:r w:rsidRPr="00792B09">
        <w:rPr>
          <w:rFonts w:ascii="Arial" w:hAnsi="Arial" w:cs="Arial"/>
          <w:sz w:val="22"/>
          <w:szCs w:val="22"/>
          <w:lang w:val="es-CO"/>
        </w:rPr>
        <w:t xml:space="preserve">u </w:t>
      </w:r>
      <w:r w:rsidR="00D23DF5" w:rsidRPr="00792B09">
        <w:rPr>
          <w:rFonts w:ascii="Arial" w:hAnsi="Arial" w:cs="Arial"/>
          <w:sz w:val="22"/>
          <w:szCs w:val="22"/>
          <w:lang w:val="es-CO"/>
        </w:rPr>
        <w:t>otra obstrucción diseñada para controlar o impedir el acceso a cua</w:t>
      </w:r>
      <w:r w:rsidRPr="00792B09">
        <w:rPr>
          <w:rFonts w:ascii="Arial" w:hAnsi="Arial" w:cs="Arial"/>
          <w:sz w:val="22"/>
          <w:szCs w:val="22"/>
          <w:lang w:val="es-CO"/>
        </w:rPr>
        <w:t>lquier cueva.</w:t>
      </w:r>
    </w:p>
    <w:p w:rsidR="00D23DF5" w:rsidRPr="00792B09" w:rsidRDefault="00D23DF5" w:rsidP="001910F8">
      <w:pPr>
        <w:pStyle w:val="Prrafodelista"/>
        <w:ind w:left="360"/>
        <w:jc w:val="both"/>
        <w:rPr>
          <w:rFonts w:ascii="Arial" w:hAnsi="Arial" w:cs="Arial"/>
          <w:sz w:val="22"/>
          <w:szCs w:val="22"/>
          <w:lang w:val="es-CO"/>
        </w:rPr>
      </w:pPr>
    </w:p>
    <w:p w:rsidR="00D23DF5" w:rsidRPr="00792B09" w:rsidRDefault="001910F8" w:rsidP="00D23DF5">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E</w:t>
      </w:r>
      <w:r w:rsidR="00D23DF5" w:rsidRPr="00792B09">
        <w:rPr>
          <w:rFonts w:ascii="Arial" w:hAnsi="Arial" w:cs="Arial"/>
          <w:sz w:val="22"/>
          <w:szCs w:val="22"/>
          <w:lang w:val="es-CO"/>
        </w:rPr>
        <w:t>liminar, matar, dañar o alterar de cualquier otro modo cualquier organismo natural que se encuentre dentro de cualquier cavidad, e</w:t>
      </w:r>
      <w:r w:rsidR="00F52F40" w:rsidRPr="00792B09">
        <w:rPr>
          <w:rFonts w:ascii="Arial" w:hAnsi="Arial" w:cs="Arial"/>
          <w:sz w:val="22"/>
          <w:szCs w:val="22"/>
          <w:lang w:val="es-CO"/>
        </w:rPr>
        <w:t>xcepto por razones de seguridad.</w:t>
      </w:r>
    </w:p>
    <w:p w:rsidR="00D23DF5" w:rsidRPr="00792B09" w:rsidRDefault="00D23DF5" w:rsidP="00F52F40">
      <w:pPr>
        <w:jc w:val="both"/>
        <w:rPr>
          <w:rFonts w:ascii="Arial" w:hAnsi="Arial" w:cs="Arial"/>
          <w:sz w:val="22"/>
          <w:szCs w:val="22"/>
          <w:lang w:val="es-CO"/>
        </w:rPr>
      </w:pPr>
    </w:p>
    <w:p w:rsidR="00D23DF5" w:rsidRPr="00792B09" w:rsidRDefault="00250ADA" w:rsidP="00250ADA">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E</w:t>
      </w:r>
      <w:r w:rsidR="00D23DF5" w:rsidRPr="00792B09">
        <w:rPr>
          <w:rFonts w:ascii="Arial" w:hAnsi="Arial" w:cs="Arial"/>
          <w:sz w:val="22"/>
          <w:szCs w:val="22"/>
          <w:lang w:val="es-CO"/>
        </w:rPr>
        <w:t>xcavar, remover, destruir, dañar, o alterar de cualquier maner</w:t>
      </w:r>
      <w:r w:rsidRPr="00792B09">
        <w:rPr>
          <w:rFonts w:ascii="Arial" w:hAnsi="Arial" w:cs="Arial"/>
          <w:sz w:val="22"/>
          <w:szCs w:val="22"/>
          <w:lang w:val="es-CO"/>
        </w:rPr>
        <w:t>a cualquier cementerio, recurso histórico o prehistórico</w:t>
      </w:r>
      <w:r w:rsidR="00D23DF5" w:rsidRPr="00792B09">
        <w:rPr>
          <w:rFonts w:ascii="Arial" w:hAnsi="Arial" w:cs="Arial"/>
          <w:sz w:val="22"/>
          <w:szCs w:val="22"/>
          <w:lang w:val="es-CO"/>
        </w:rPr>
        <w:t>, sitio arqueológico o paleontológico, incluidas reliquias, inscripciones, fósiles, huesos, restos de actividad histórica humana e</w:t>
      </w:r>
      <w:r w:rsidRPr="00792B09">
        <w:rPr>
          <w:rFonts w:ascii="Arial" w:hAnsi="Arial" w:cs="Arial"/>
          <w:sz w:val="22"/>
          <w:szCs w:val="22"/>
          <w:lang w:val="es-CO"/>
        </w:rPr>
        <w:t>n una cueva o reserva de cuevas.</w:t>
      </w:r>
    </w:p>
    <w:p w:rsidR="00250ADA" w:rsidRPr="00792B09" w:rsidRDefault="00250ADA" w:rsidP="00250ADA">
      <w:pPr>
        <w:pStyle w:val="Prrafodelista"/>
        <w:rPr>
          <w:rFonts w:ascii="Arial" w:hAnsi="Arial" w:cs="Arial"/>
          <w:sz w:val="22"/>
          <w:szCs w:val="22"/>
          <w:lang w:val="es-CO"/>
        </w:rPr>
      </w:pPr>
    </w:p>
    <w:p w:rsidR="00D23DF5" w:rsidRPr="00792B09" w:rsidRDefault="00250ADA" w:rsidP="00D23DF5">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C</w:t>
      </w:r>
      <w:r w:rsidR="00D23DF5" w:rsidRPr="00792B09">
        <w:rPr>
          <w:rFonts w:ascii="Arial" w:hAnsi="Arial" w:cs="Arial"/>
          <w:sz w:val="22"/>
          <w:szCs w:val="22"/>
          <w:lang w:val="es-CO"/>
        </w:rPr>
        <w:t>onstruir estructura</w:t>
      </w:r>
      <w:r w:rsidRPr="00792B09">
        <w:rPr>
          <w:rFonts w:ascii="Arial" w:hAnsi="Arial" w:cs="Arial"/>
          <w:sz w:val="22"/>
          <w:szCs w:val="22"/>
          <w:lang w:val="es-CO"/>
        </w:rPr>
        <w:t>s</w:t>
      </w:r>
      <w:r w:rsidR="00D23DF5" w:rsidRPr="00792B09">
        <w:rPr>
          <w:rFonts w:ascii="Arial" w:hAnsi="Arial" w:cs="Arial"/>
          <w:sz w:val="22"/>
          <w:szCs w:val="22"/>
          <w:lang w:val="es-CO"/>
        </w:rPr>
        <w:t>, camino</w:t>
      </w:r>
      <w:r w:rsidRPr="00792B09">
        <w:rPr>
          <w:rFonts w:ascii="Arial" w:hAnsi="Arial" w:cs="Arial"/>
          <w:sz w:val="22"/>
          <w:szCs w:val="22"/>
          <w:lang w:val="es-CO"/>
        </w:rPr>
        <w:t xml:space="preserve">s </w:t>
      </w:r>
      <w:r w:rsidR="00D23DF5" w:rsidRPr="00792B09">
        <w:rPr>
          <w:rFonts w:ascii="Arial" w:hAnsi="Arial" w:cs="Arial"/>
          <w:sz w:val="22"/>
          <w:szCs w:val="22"/>
          <w:lang w:val="es-CO"/>
        </w:rPr>
        <w:t>o vía</w:t>
      </w:r>
      <w:r w:rsidRPr="00792B09">
        <w:rPr>
          <w:rFonts w:ascii="Arial" w:hAnsi="Arial" w:cs="Arial"/>
          <w:sz w:val="22"/>
          <w:szCs w:val="22"/>
          <w:lang w:val="es-CO"/>
        </w:rPr>
        <w:t>s</w:t>
      </w:r>
      <w:r w:rsidR="00D23DF5" w:rsidRPr="00792B09">
        <w:rPr>
          <w:rFonts w:ascii="Arial" w:hAnsi="Arial" w:cs="Arial"/>
          <w:sz w:val="22"/>
          <w:szCs w:val="22"/>
          <w:lang w:val="es-CO"/>
        </w:rPr>
        <w:t xml:space="preserve"> en </w:t>
      </w:r>
      <w:r w:rsidRPr="00792B09">
        <w:rPr>
          <w:rFonts w:ascii="Arial" w:hAnsi="Arial" w:cs="Arial"/>
          <w:sz w:val="22"/>
          <w:szCs w:val="22"/>
          <w:lang w:val="es-CO"/>
        </w:rPr>
        <w:t xml:space="preserve">cuevas o áreas circundantes protegidas </w:t>
      </w:r>
      <w:r w:rsidR="00DE524A" w:rsidRPr="00792B09">
        <w:rPr>
          <w:rFonts w:ascii="Arial" w:hAnsi="Arial" w:cs="Arial"/>
          <w:sz w:val="22"/>
          <w:szCs w:val="22"/>
          <w:lang w:val="es-CO"/>
        </w:rPr>
        <w:t>u</w:t>
      </w:r>
      <w:r w:rsidRPr="00792B09">
        <w:rPr>
          <w:rFonts w:ascii="Arial" w:hAnsi="Arial" w:cs="Arial"/>
          <w:sz w:val="22"/>
          <w:szCs w:val="22"/>
          <w:lang w:val="es-CO"/>
        </w:rPr>
        <w:t xml:space="preserve"> objeto de reserva.</w:t>
      </w:r>
    </w:p>
    <w:p w:rsidR="00D23DF5" w:rsidRPr="00792B09" w:rsidRDefault="00D23DF5" w:rsidP="001E59FC">
      <w:pPr>
        <w:jc w:val="both"/>
        <w:rPr>
          <w:rFonts w:ascii="Arial" w:hAnsi="Arial" w:cs="Arial"/>
          <w:sz w:val="22"/>
          <w:szCs w:val="22"/>
          <w:lang w:val="es-CO"/>
        </w:rPr>
      </w:pPr>
    </w:p>
    <w:p w:rsidR="00F8263C" w:rsidRPr="00792B09" w:rsidRDefault="006C4D8F" w:rsidP="00F8263C">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P</w:t>
      </w:r>
      <w:r w:rsidR="00D23DF5" w:rsidRPr="00792B09">
        <w:rPr>
          <w:rFonts w:ascii="Arial" w:hAnsi="Arial" w:cs="Arial"/>
          <w:sz w:val="22"/>
          <w:szCs w:val="22"/>
          <w:lang w:val="es-CO"/>
        </w:rPr>
        <w:t xml:space="preserve">articipar en el corte o tala de árboles, </w:t>
      </w:r>
      <w:r w:rsidR="00F8263C" w:rsidRPr="00792B09">
        <w:rPr>
          <w:rFonts w:ascii="Arial" w:hAnsi="Arial" w:cs="Arial"/>
          <w:sz w:val="22"/>
          <w:szCs w:val="22"/>
          <w:lang w:val="es-CO"/>
        </w:rPr>
        <w:t xml:space="preserve">en </w:t>
      </w:r>
      <w:r w:rsidR="00D23DF5" w:rsidRPr="00792B09">
        <w:rPr>
          <w:rFonts w:ascii="Arial" w:hAnsi="Arial" w:cs="Arial"/>
          <w:sz w:val="22"/>
          <w:szCs w:val="22"/>
          <w:lang w:val="es-CO"/>
        </w:rPr>
        <w:t xml:space="preserve">minería, </w:t>
      </w:r>
      <w:r w:rsidR="00F8263C" w:rsidRPr="00792B09">
        <w:rPr>
          <w:rFonts w:ascii="Arial" w:hAnsi="Arial" w:cs="Arial"/>
          <w:sz w:val="22"/>
          <w:szCs w:val="22"/>
          <w:lang w:val="es-CO"/>
        </w:rPr>
        <w:t xml:space="preserve">o </w:t>
      </w:r>
      <w:r w:rsidR="00D23DF5" w:rsidRPr="00792B09">
        <w:rPr>
          <w:rFonts w:ascii="Arial" w:hAnsi="Arial" w:cs="Arial"/>
          <w:sz w:val="22"/>
          <w:szCs w:val="22"/>
          <w:lang w:val="es-CO"/>
        </w:rPr>
        <w:t xml:space="preserve">prospección </w:t>
      </w:r>
      <w:r w:rsidR="00F8263C" w:rsidRPr="00792B09">
        <w:rPr>
          <w:rFonts w:ascii="Arial" w:hAnsi="Arial" w:cs="Arial"/>
          <w:sz w:val="22"/>
          <w:szCs w:val="22"/>
          <w:lang w:val="es-CO"/>
        </w:rPr>
        <w:t>minera o petrolera en una cueva o en áreas circundantes protegidas u objeto de reserva.</w:t>
      </w:r>
    </w:p>
    <w:p w:rsidR="00F8263C" w:rsidRPr="00792B09" w:rsidRDefault="00F8263C" w:rsidP="00F8263C">
      <w:pPr>
        <w:pStyle w:val="Prrafodelista"/>
        <w:rPr>
          <w:rFonts w:ascii="Arial" w:hAnsi="Arial" w:cs="Arial"/>
          <w:sz w:val="22"/>
          <w:szCs w:val="22"/>
          <w:lang w:val="es-CO"/>
        </w:rPr>
      </w:pPr>
    </w:p>
    <w:p w:rsidR="00D23DF5" w:rsidRPr="00792B09" w:rsidRDefault="00F8263C" w:rsidP="00E16E56">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O</w:t>
      </w:r>
      <w:r w:rsidR="00D23DF5" w:rsidRPr="00792B09">
        <w:rPr>
          <w:rFonts w:ascii="Arial" w:hAnsi="Arial" w:cs="Arial"/>
          <w:sz w:val="22"/>
          <w:szCs w:val="22"/>
          <w:lang w:val="es-CO"/>
        </w:rPr>
        <w:t>bstruir o cambiar la filtración de agua natural en una reserva de cueva debido a la compact</w:t>
      </w:r>
      <w:r w:rsidR="00E16E56" w:rsidRPr="00792B09">
        <w:rPr>
          <w:rFonts w:ascii="Arial" w:hAnsi="Arial" w:cs="Arial"/>
          <w:sz w:val="22"/>
          <w:szCs w:val="22"/>
          <w:lang w:val="es-CO"/>
        </w:rPr>
        <w:t>ación o manejo de la vegetación.</w:t>
      </w:r>
    </w:p>
    <w:p w:rsidR="00E16E56" w:rsidRPr="00792B09" w:rsidRDefault="00E16E56" w:rsidP="00E16E56">
      <w:pPr>
        <w:jc w:val="both"/>
        <w:rPr>
          <w:rFonts w:ascii="Arial" w:hAnsi="Arial" w:cs="Arial"/>
          <w:sz w:val="22"/>
          <w:szCs w:val="22"/>
          <w:lang w:val="es-CO"/>
        </w:rPr>
      </w:pPr>
    </w:p>
    <w:p w:rsidR="00D746F9" w:rsidRPr="00792B09" w:rsidRDefault="00D746F9" w:rsidP="00D746F9">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Aplicar</w:t>
      </w:r>
      <w:r w:rsidR="00D23DF5" w:rsidRPr="00792B09">
        <w:rPr>
          <w:rFonts w:ascii="Arial" w:hAnsi="Arial" w:cs="Arial"/>
          <w:sz w:val="22"/>
          <w:szCs w:val="22"/>
          <w:lang w:val="es-CO"/>
        </w:rPr>
        <w:t xml:space="preserve"> pes</w:t>
      </w:r>
      <w:r w:rsidRPr="00792B09">
        <w:rPr>
          <w:rFonts w:ascii="Arial" w:hAnsi="Arial" w:cs="Arial"/>
          <w:sz w:val="22"/>
          <w:szCs w:val="22"/>
          <w:lang w:val="es-CO"/>
        </w:rPr>
        <w:t>ticidas en una cueva o en áreas circundantes protegidas u objeto de reserva.</w:t>
      </w:r>
    </w:p>
    <w:p w:rsidR="00D23DF5" w:rsidRPr="00792B09" w:rsidRDefault="00D23DF5" w:rsidP="00D746F9">
      <w:pPr>
        <w:pStyle w:val="Prrafodelista"/>
        <w:ind w:left="360"/>
        <w:jc w:val="both"/>
        <w:rPr>
          <w:rFonts w:ascii="Arial" w:hAnsi="Arial" w:cs="Arial"/>
          <w:sz w:val="22"/>
          <w:szCs w:val="22"/>
          <w:lang w:val="es-CO"/>
        </w:rPr>
      </w:pPr>
    </w:p>
    <w:p w:rsidR="008F1719" w:rsidRPr="00792B09" w:rsidRDefault="00D746F9" w:rsidP="008F1719">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Actividades de p</w:t>
      </w:r>
      <w:r w:rsidR="00D23DF5" w:rsidRPr="00792B09">
        <w:rPr>
          <w:rFonts w:ascii="Arial" w:hAnsi="Arial" w:cs="Arial"/>
          <w:sz w:val="22"/>
          <w:szCs w:val="22"/>
          <w:lang w:val="es-CO"/>
        </w:rPr>
        <w:t xml:space="preserve">esca, caza, </w:t>
      </w:r>
      <w:r w:rsidRPr="00792B09">
        <w:rPr>
          <w:rFonts w:ascii="Arial" w:hAnsi="Arial" w:cs="Arial"/>
          <w:sz w:val="22"/>
          <w:szCs w:val="22"/>
          <w:lang w:val="es-CO"/>
        </w:rPr>
        <w:t>o cualquier tipo de captura de</w:t>
      </w:r>
      <w:r w:rsidR="00D23DF5" w:rsidRPr="00792B09">
        <w:rPr>
          <w:rFonts w:ascii="Arial" w:hAnsi="Arial" w:cs="Arial"/>
          <w:sz w:val="22"/>
          <w:szCs w:val="22"/>
          <w:lang w:val="es-CO"/>
        </w:rPr>
        <w:t xml:space="preserve"> cualquier </w:t>
      </w:r>
      <w:r w:rsidRPr="00792B09">
        <w:rPr>
          <w:rFonts w:ascii="Arial" w:hAnsi="Arial" w:cs="Arial"/>
          <w:sz w:val="22"/>
          <w:szCs w:val="22"/>
          <w:lang w:val="es-CO"/>
        </w:rPr>
        <w:t xml:space="preserve">animal en una </w:t>
      </w:r>
      <w:r w:rsidR="008F1719" w:rsidRPr="00792B09">
        <w:rPr>
          <w:rFonts w:ascii="Arial" w:hAnsi="Arial" w:cs="Arial"/>
          <w:sz w:val="22"/>
          <w:szCs w:val="22"/>
          <w:lang w:val="es-CO"/>
        </w:rPr>
        <w:t>cueva o en áreas circundantes protegidas u objeto de reserva.</w:t>
      </w:r>
    </w:p>
    <w:p w:rsidR="00D23DF5" w:rsidRPr="00792B09" w:rsidRDefault="00D23DF5" w:rsidP="004443AE">
      <w:pPr>
        <w:jc w:val="both"/>
        <w:rPr>
          <w:rFonts w:ascii="Arial" w:hAnsi="Arial" w:cs="Arial"/>
          <w:sz w:val="22"/>
          <w:szCs w:val="22"/>
          <w:lang w:val="es-CO"/>
        </w:rPr>
      </w:pPr>
    </w:p>
    <w:p w:rsidR="004443AE" w:rsidRPr="00792B09" w:rsidRDefault="004443AE" w:rsidP="004443AE">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E</w:t>
      </w:r>
      <w:r w:rsidR="00D23DF5" w:rsidRPr="00792B09">
        <w:rPr>
          <w:rFonts w:ascii="Arial" w:hAnsi="Arial" w:cs="Arial"/>
          <w:sz w:val="22"/>
          <w:szCs w:val="22"/>
          <w:lang w:val="es-CO"/>
        </w:rPr>
        <w:t xml:space="preserve">liminar, destruir o dañar cualquier planta, animal, fósil u objeto de interés histórico o científico </w:t>
      </w:r>
      <w:r w:rsidRPr="00792B09">
        <w:rPr>
          <w:rFonts w:ascii="Arial" w:hAnsi="Arial" w:cs="Arial"/>
          <w:sz w:val="22"/>
          <w:szCs w:val="22"/>
          <w:lang w:val="es-CO"/>
        </w:rPr>
        <w:t>en una cueva o en áreas circundantes protegidas u objeto de reserva.</w:t>
      </w:r>
    </w:p>
    <w:p w:rsidR="00D23DF5" w:rsidRPr="00792B09" w:rsidRDefault="00D23DF5" w:rsidP="004443AE">
      <w:pPr>
        <w:pStyle w:val="Prrafodelista"/>
        <w:ind w:left="360"/>
        <w:jc w:val="both"/>
        <w:rPr>
          <w:rFonts w:ascii="Arial" w:hAnsi="Arial" w:cs="Arial"/>
          <w:sz w:val="22"/>
          <w:szCs w:val="22"/>
          <w:lang w:val="es-CO"/>
        </w:rPr>
      </w:pPr>
    </w:p>
    <w:p w:rsidR="00D23DF5" w:rsidRPr="00792B09" w:rsidRDefault="00D23DF5" w:rsidP="00D23DF5">
      <w:pPr>
        <w:pStyle w:val="Prrafodelista"/>
        <w:numPr>
          <w:ilvl w:val="0"/>
          <w:numId w:val="4"/>
        </w:numPr>
        <w:jc w:val="both"/>
        <w:rPr>
          <w:rFonts w:ascii="Arial" w:hAnsi="Arial" w:cs="Arial"/>
          <w:sz w:val="22"/>
          <w:szCs w:val="22"/>
          <w:lang w:val="es-CO"/>
        </w:rPr>
      </w:pPr>
      <w:r w:rsidRPr="00792B09">
        <w:rPr>
          <w:rFonts w:ascii="Arial" w:hAnsi="Arial" w:cs="Arial"/>
          <w:sz w:val="22"/>
          <w:szCs w:val="22"/>
          <w:lang w:val="es-CO"/>
        </w:rPr>
        <w:t>Introducir en una cueva cualquier especie vegetal o animal.</w:t>
      </w:r>
    </w:p>
    <w:p w:rsidR="00B82A31" w:rsidRPr="00792B09" w:rsidRDefault="00B82A31" w:rsidP="00241D25">
      <w:pPr>
        <w:jc w:val="both"/>
        <w:rPr>
          <w:rFonts w:ascii="Arial" w:hAnsi="Arial" w:cs="Arial"/>
          <w:sz w:val="22"/>
          <w:szCs w:val="22"/>
          <w:lang w:val="es-CO"/>
        </w:rPr>
      </w:pPr>
    </w:p>
    <w:p w:rsidR="00B82A31" w:rsidRDefault="00B82A31" w:rsidP="00241D25">
      <w:pPr>
        <w:jc w:val="both"/>
        <w:rPr>
          <w:rFonts w:ascii="Arial" w:hAnsi="Arial" w:cs="Arial"/>
          <w:sz w:val="22"/>
          <w:szCs w:val="22"/>
          <w:lang w:val="es-CO"/>
        </w:rPr>
      </w:pPr>
    </w:p>
    <w:p w:rsidR="00044E5A" w:rsidRPr="00792B09" w:rsidRDefault="00044E5A" w:rsidP="00241D25">
      <w:pPr>
        <w:jc w:val="both"/>
        <w:rPr>
          <w:rFonts w:ascii="Arial" w:hAnsi="Arial" w:cs="Arial"/>
          <w:sz w:val="22"/>
          <w:szCs w:val="22"/>
          <w:lang w:val="es-CO"/>
        </w:rPr>
      </w:pPr>
    </w:p>
    <w:p w:rsidR="00B82A31" w:rsidRPr="00792B09" w:rsidRDefault="00B82A31" w:rsidP="00241D25">
      <w:pPr>
        <w:jc w:val="both"/>
        <w:rPr>
          <w:rFonts w:ascii="Arial" w:hAnsi="Arial" w:cs="Arial"/>
          <w:sz w:val="22"/>
          <w:szCs w:val="22"/>
          <w:lang w:val="es-CO"/>
        </w:rPr>
      </w:pPr>
    </w:p>
    <w:p w:rsidR="00AB1FAA" w:rsidRPr="00792B09" w:rsidRDefault="00172348" w:rsidP="00241D25">
      <w:pPr>
        <w:pStyle w:val="Prrafodelista"/>
        <w:numPr>
          <w:ilvl w:val="0"/>
          <w:numId w:val="2"/>
        </w:numPr>
        <w:jc w:val="both"/>
        <w:rPr>
          <w:rFonts w:ascii="Arial" w:hAnsi="Arial" w:cs="Arial"/>
          <w:i/>
          <w:sz w:val="22"/>
          <w:szCs w:val="22"/>
          <w:u w:val="single"/>
        </w:rPr>
      </w:pPr>
      <w:r w:rsidRPr="00792B09">
        <w:rPr>
          <w:rFonts w:ascii="Arial" w:hAnsi="Arial" w:cs="Arial"/>
          <w:i/>
          <w:sz w:val="22"/>
          <w:szCs w:val="22"/>
          <w:u w:val="single"/>
        </w:rPr>
        <w:lastRenderedPageBreak/>
        <w:t>Rusia</w:t>
      </w:r>
      <w:r w:rsidR="001368C8" w:rsidRPr="00792B09">
        <w:rPr>
          <w:rStyle w:val="Refdenotaalpie"/>
          <w:rFonts w:ascii="Arial" w:hAnsi="Arial" w:cs="Arial"/>
          <w:i/>
          <w:sz w:val="22"/>
          <w:szCs w:val="22"/>
          <w:u w:val="single"/>
        </w:rPr>
        <w:footnoteReference w:id="9"/>
      </w:r>
    </w:p>
    <w:p w:rsidR="00EB425E" w:rsidRPr="00792B09" w:rsidRDefault="00EB425E" w:rsidP="00EB425E">
      <w:pPr>
        <w:jc w:val="both"/>
        <w:rPr>
          <w:rFonts w:ascii="Arial" w:hAnsi="Arial" w:cs="Arial"/>
          <w:b/>
          <w:sz w:val="22"/>
          <w:szCs w:val="22"/>
        </w:rPr>
      </w:pPr>
    </w:p>
    <w:p w:rsidR="00EB2432" w:rsidRPr="00792B09" w:rsidRDefault="00172348" w:rsidP="00241D25">
      <w:pPr>
        <w:jc w:val="both"/>
        <w:rPr>
          <w:rFonts w:ascii="Arial" w:hAnsi="Arial" w:cs="Arial"/>
          <w:sz w:val="22"/>
          <w:szCs w:val="22"/>
        </w:rPr>
      </w:pPr>
      <w:proofErr w:type="gramStart"/>
      <w:r w:rsidRPr="00792B09">
        <w:rPr>
          <w:rFonts w:ascii="Arial" w:hAnsi="Arial" w:cs="Arial"/>
          <w:sz w:val="22"/>
          <w:szCs w:val="22"/>
        </w:rPr>
        <w:t>la</w:t>
      </w:r>
      <w:proofErr w:type="gramEnd"/>
      <w:r w:rsidRPr="00792B09">
        <w:rPr>
          <w:rFonts w:ascii="Arial" w:hAnsi="Arial" w:cs="Arial"/>
          <w:sz w:val="22"/>
          <w:szCs w:val="22"/>
        </w:rPr>
        <w:t xml:space="preserve"> protección y el uso de las cuevas en el territorio de Rusia se establecen en los siguientes actos normativos básicos: </w:t>
      </w:r>
    </w:p>
    <w:p w:rsidR="00D8593E" w:rsidRPr="00792B09" w:rsidRDefault="00D8593E" w:rsidP="00241D25">
      <w:pPr>
        <w:jc w:val="both"/>
        <w:rPr>
          <w:rFonts w:ascii="Arial" w:hAnsi="Arial" w:cs="Arial"/>
          <w:sz w:val="22"/>
          <w:szCs w:val="22"/>
        </w:rPr>
      </w:pPr>
    </w:p>
    <w:p w:rsidR="00EB2432" w:rsidRPr="00792B09" w:rsidRDefault="00172348" w:rsidP="00EB2432">
      <w:pPr>
        <w:pStyle w:val="Prrafodelista"/>
        <w:numPr>
          <w:ilvl w:val="0"/>
          <w:numId w:val="3"/>
        </w:numPr>
        <w:jc w:val="both"/>
        <w:rPr>
          <w:rFonts w:ascii="Arial" w:hAnsi="Arial" w:cs="Arial"/>
          <w:sz w:val="22"/>
          <w:szCs w:val="22"/>
        </w:rPr>
      </w:pPr>
      <w:r w:rsidRPr="00792B09">
        <w:rPr>
          <w:rFonts w:ascii="Arial" w:hAnsi="Arial" w:cs="Arial"/>
          <w:sz w:val="22"/>
          <w:szCs w:val="22"/>
        </w:rPr>
        <w:t>Ley de la Federación de Rusia sobre el seno</w:t>
      </w:r>
      <w:r w:rsidR="00EB2432" w:rsidRPr="00792B09">
        <w:rPr>
          <w:rFonts w:ascii="Arial" w:hAnsi="Arial" w:cs="Arial"/>
          <w:sz w:val="22"/>
          <w:szCs w:val="22"/>
        </w:rPr>
        <w:t xml:space="preserve"> (Decreto № 2395-1 / 21.02.92)</w:t>
      </w:r>
    </w:p>
    <w:p w:rsidR="00EB2432" w:rsidRPr="00792B09" w:rsidRDefault="00EB2432" w:rsidP="00EB2432">
      <w:pPr>
        <w:pStyle w:val="Prrafodelista"/>
        <w:jc w:val="both"/>
        <w:rPr>
          <w:rFonts w:ascii="Arial" w:hAnsi="Arial" w:cs="Arial"/>
          <w:sz w:val="22"/>
          <w:szCs w:val="22"/>
        </w:rPr>
      </w:pPr>
    </w:p>
    <w:p w:rsidR="00EB2432" w:rsidRPr="00792B09" w:rsidRDefault="00172348" w:rsidP="00241D25">
      <w:pPr>
        <w:pStyle w:val="Prrafodelista"/>
        <w:numPr>
          <w:ilvl w:val="0"/>
          <w:numId w:val="3"/>
        </w:numPr>
        <w:jc w:val="both"/>
        <w:rPr>
          <w:rFonts w:ascii="Arial" w:hAnsi="Arial" w:cs="Arial"/>
          <w:sz w:val="22"/>
          <w:szCs w:val="22"/>
        </w:rPr>
      </w:pPr>
      <w:r w:rsidRPr="00792B09">
        <w:rPr>
          <w:rFonts w:ascii="Arial" w:hAnsi="Arial" w:cs="Arial"/>
          <w:sz w:val="22"/>
          <w:szCs w:val="22"/>
        </w:rPr>
        <w:t xml:space="preserve">Situación sobre el régimen de licencias sobre el uso del seno (Decreto № 3314-1 / 15.07.92); </w:t>
      </w:r>
    </w:p>
    <w:p w:rsidR="00EB2432" w:rsidRPr="00792B09" w:rsidRDefault="00EB2432" w:rsidP="00EB2432">
      <w:pPr>
        <w:pStyle w:val="Prrafodelista"/>
        <w:rPr>
          <w:rFonts w:ascii="Arial" w:hAnsi="Arial" w:cs="Arial"/>
          <w:sz w:val="22"/>
          <w:szCs w:val="22"/>
        </w:rPr>
      </w:pPr>
    </w:p>
    <w:p w:rsidR="00D33159" w:rsidRPr="00792B09" w:rsidRDefault="00172348" w:rsidP="00EB2432">
      <w:pPr>
        <w:pStyle w:val="Prrafodelista"/>
        <w:numPr>
          <w:ilvl w:val="0"/>
          <w:numId w:val="3"/>
        </w:numPr>
        <w:jc w:val="both"/>
        <w:rPr>
          <w:rFonts w:ascii="Arial" w:hAnsi="Arial" w:cs="Arial"/>
          <w:sz w:val="22"/>
          <w:szCs w:val="22"/>
        </w:rPr>
      </w:pPr>
      <w:r w:rsidRPr="00792B09">
        <w:rPr>
          <w:rFonts w:ascii="Arial" w:hAnsi="Arial" w:cs="Arial"/>
          <w:sz w:val="22"/>
          <w:szCs w:val="22"/>
        </w:rPr>
        <w:t xml:space="preserve">Situación modelo sobre los monumentos de la naturaleza en la Federación Rusa (Orden del Ministerio de la Naturaleza en Rusia № 33 </w:t>
      </w:r>
      <w:proofErr w:type="spellStart"/>
      <w:r w:rsidRPr="00792B09">
        <w:rPr>
          <w:rFonts w:ascii="Arial" w:hAnsi="Arial" w:cs="Arial"/>
          <w:sz w:val="22"/>
          <w:szCs w:val="22"/>
        </w:rPr>
        <w:t>от</w:t>
      </w:r>
      <w:proofErr w:type="spellEnd"/>
      <w:r w:rsidRPr="00792B09">
        <w:rPr>
          <w:rFonts w:ascii="Arial" w:hAnsi="Arial" w:cs="Arial"/>
          <w:sz w:val="22"/>
          <w:szCs w:val="22"/>
        </w:rPr>
        <w:t xml:space="preserve"> 14.12.92 г.).</w:t>
      </w:r>
      <w:r w:rsidR="00EB2432" w:rsidRPr="00792B09">
        <w:rPr>
          <w:rFonts w:ascii="Arial" w:hAnsi="Arial" w:cs="Arial"/>
          <w:sz w:val="22"/>
          <w:szCs w:val="22"/>
        </w:rPr>
        <w:t xml:space="preserve"> </w:t>
      </w:r>
    </w:p>
    <w:p w:rsidR="002438D7" w:rsidRPr="00792B09" w:rsidRDefault="002438D7" w:rsidP="002438D7">
      <w:pPr>
        <w:jc w:val="both"/>
        <w:rPr>
          <w:rFonts w:ascii="Arial" w:hAnsi="Arial" w:cs="Arial"/>
          <w:sz w:val="22"/>
          <w:szCs w:val="22"/>
        </w:rPr>
      </w:pPr>
    </w:p>
    <w:p w:rsidR="002438D7" w:rsidRPr="00792B09" w:rsidRDefault="002438D7" w:rsidP="002438D7">
      <w:pPr>
        <w:jc w:val="both"/>
        <w:rPr>
          <w:rFonts w:ascii="Arial" w:hAnsi="Arial" w:cs="Arial"/>
          <w:sz w:val="22"/>
          <w:szCs w:val="22"/>
        </w:rPr>
      </w:pPr>
    </w:p>
    <w:p w:rsidR="002438D7" w:rsidRPr="00792B09" w:rsidRDefault="002438D7" w:rsidP="002438D7">
      <w:pPr>
        <w:pStyle w:val="Prrafodelista"/>
        <w:numPr>
          <w:ilvl w:val="0"/>
          <w:numId w:val="2"/>
        </w:numPr>
        <w:jc w:val="both"/>
        <w:rPr>
          <w:rFonts w:ascii="Arial" w:hAnsi="Arial" w:cs="Arial"/>
          <w:i/>
          <w:sz w:val="22"/>
          <w:szCs w:val="22"/>
          <w:u w:val="single"/>
        </w:rPr>
      </w:pPr>
      <w:r w:rsidRPr="00792B09">
        <w:rPr>
          <w:rFonts w:ascii="Arial" w:hAnsi="Arial" w:cs="Arial"/>
          <w:i/>
          <w:sz w:val="22"/>
          <w:szCs w:val="22"/>
          <w:u w:val="single"/>
        </w:rPr>
        <w:t>Unión Europea</w:t>
      </w:r>
    </w:p>
    <w:p w:rsidR="00D33159" w:rsidRPr="00792B09" w:rsidRDefault="00D33159" w:rsidP="00241D25">
      <w:pPr>
        <w:jc w:val="both"/>
        <w:rPr>
          <w:rFonts w:ascii="Arial" w:hAnsi="Arial" w:cs="Arial"/>
          <w:sz w:val="22"/>
          <w:szCs w:val="22"/>
        </w:rPr>
      </w:pPr>
    </w:p>
    <w:p w:rsidR="00D940A0" w:rsidRPr="00792B09" w:rsidRDefault="008A5557" w:rsidP="00241D25">
      <w:pPr>
        <w:jc w:val="both"/>
        <w:rPr>
          <w:rFonts w:ascii="Arial" w:hAnsi="Arial" w:cs="Arial"/>
          <w:sz w:val="22"/>
          <w:szCs w:val="22"/>
        </w:rPr>
      </w:pPr>
      <w:r w:rsidRPr="00792B09">
        <w:rPr>
          <w:rFonts w:ascii="Arial" w:hAnsi="Arial" w:cs="Arial"/>
          <w:sz w:val="22"/>
          <w:szCs w:val="22"/>
        </w:rPr>
        <w:t xml:space="preserve">Si bien no se trata de un Estado, el bloque de países constituye un importante referente. </w:t>
      </w:r>
      <w:r w:rsidR="00D443F6" w:rsidRPr="00792B09">
        <w:rPr>
          <w:rFonts w:ascii="Arial" w:hAnsi="Arial" w:cs="Arial"/>
          <w:sz w:val="22"/>
          <w:szCs w:val="22"/>
        </w:rPr>
        <w:t xml:space="preserve">Su </w:t>
      </w:r>
      <w:r w:rsidR="00D443F6" w:rsidRPr="00792B09">
        <w:rPr>
          <w:rFonts w:ascii="Arial" w:hAnsi="Arial" w:cs="Arial"/>
          <w:i/>
          <w:sz w:val="22"/>
          <w:szCs w:val="22"/>
        </w:rPr>
        <w:t xml:space="preserve">Recomendación </w:t>
      </w:r>
      <w:r w:rsidR="00D443F6" w:rsidRPr="00792B09">
        <w:rPr>
          <w:rFonts w:ascii="Arial" w:hAnsi="Arial" w:cs="Arial"/>
          <w:sz w:val="22"/>
          <w:szCs w:val="22"/>
        </w:rPr>
        <w:t>de 1992</w:t>
      </w:r>
      <w:r w:rsidR="00D443F6" w:rsidRPr="00792B09">
        <w:rPr>
          <w:rStyle w:val="Refdenotaalpie"/>
          <w:rFonts w:ascii="Arial" w:hAnsi="Arial" w:cs="Arial"/>
          <w:b/>
          <w:sz w:val="22"/>
          <w:szCs w:val="22"/>
        </w:rPr>
        <w:footnoteReference w:id="10"/>
      </w:r>
      <w:r w:rsidR="006C1725" w:rsidRPr="00792B09">
        <w:rPr>
          <w:rFonts w:ascii="Arial" w:hAnsi="Arial" w:cs="Arial"/>
          <w:sz w:val="22"/>
          <w:szCs w:val="22"/>
        </w:rPr>
        <w:t>, no obstante no es exactamente una pieza de legislación,</w:t>
      </w:r>
      <w:r w:rsidR="00D443F6" w:rsidRPr="00792B09">
        <w:rPr>
          <w:rFonts w:ascii="Arial" w:hAnsi="Arial" w:cs="Arial"/>
          <w:sz w:val="22"/>
          <w:szCs w:val="22"/>
        </w:rPr>
        <w:t xml:space="preserve"> </w:t>
      </w:r>
      <w:r w:rsidR="008C686F" w:rsidRPr="00792B09">
        <w:rPr>
          <w:rFonts w:ascii="Arial" w:hAnsi="Arial" w:cs="Arial"/>
          <w:sz w:val="22"/>
          <w:szCs w:val="22"/>
        </w:rPr>
        <w:t>exhorta a los Estados miembros a proteger cuevas y demás hábitats subterráneos</w:t>
      </w:r>
      <w:r w:rsidR="00937188" w:rsidRPr="00792B09">
        <w:rPr>
          <w:rFonts w:ascii="Arial" w:hAnsi="Arial" w:cs="Arial"/>
          <w:sz w:val="22"/>
          <w:szCs w:val="22"/>
        </w:rPr>
        <w:t xml:space="preserve"> </w:t>
      </w:r>
      <w:r w:rsidR="00202A99" w:rsidRPr="00792B09">
        <w:rPr>
          <w:rFonts w:ascii="Arial" w:hAnsi="Arial" w:cs="Arial"/>
          <w:sz w:val="22"/>
          <w:szCs w:val="22"/>
        </w:rPr>
        <w:t xml:space="preserve">atendiendo a su valor </w:t>
      </w:r>
      <w:r w:rsidR="00FF0237" w:rsidRPr="00792B09">
        <w:rPr>
          <w:rFonts w:ascii="Arial" w:hAnsi="Arial" w:cs="Arial"/>
          <w:sz w:val="22"/>
          <w:szCs w:val="22"/>
        </w:rPr>
        <w:t xml:space="preserve">histórico, antropológico o </w:t>
      </w:r>
      <w:r w:rsidR="00E3232F" w:rsidRPr="00792B09">
        <w:rPr>
          <w:rFonts w:ascii="Arial" w:hAnsi="Arial" w:cs="Arial"/>
          <w:sz w:val="22"/>
          <w:szCs w:val="22"/>
        </w:rPr>
        <w:t xml:space="preserve">arqueológico, (restos óseos, vestigios de homínidos, herramientas o utensilios, entre otras cosas) </w:t>
      </w:r>
      <w:r w:rsidR="00BF0261" w:rsidRPr="00792B09">
        <w:rPr>
          <w:rFonts w:ascii="Arial" w:hAnsi="Arial" w:cs="Arial"/>
          <w:sz w:val="22"/>
          <w:szCs w:val="22"/>
        </w:rPr>
        <w:t xml:space="preserve">así como </w:t>
      </w:r>
      <w:r w:rsidR="00202A99" w:rsidRPr="00792B09">
        <w:rPr>
          <w:rFonts w:ascii="Arial" w:hAnsi="Arial" w:cs="Arial"/>
          <w:sz w:val="22"/>
          <w:szCs w:val="22"/>
        </w:rPr>
        <w:t xml:space="preserve">biológico y </w:t>
      </w:r>
      <w:proofErr w:type="spellStart"/>
      <w:r w:rsidR="00202A99" w:rsidRPr="00792B09">
        <w:rPr>
          <w:rFonts w:ascii="Arial" w:hAnsi="Arial" w:cs="Arial"/>
          <w:sz w:val="22"/>
          <w:szCs w:val="22"/>
        </w:rPr>
        <w:t>ecosistémico</w:t>
      </w:r>
      <w:proofErr w:type="spellEnd"/>
      <w:r w:rsidR="00AA459E" w:rsidRPr="00792B09">
        <w:rPr>
          <w:rFonts w:ascii="Arial" w:hAnsi="Arial" w:cs="Arial"/>
          <w:sz w:val="22"/>
          <w:szCs w:val="22"/>
        </w:rPr>
        <w:t xml:space="preserve"> (vida subterránea, especies vulnerables,</w:t>
      </w:r>
      <w:r w:rsidR="00870B29" w:rsidRPr="00792B09">
        <w:rPr>
          <w:rFonts w:ascii="Arial" w:hAnsi="Arial" w:cs="Arial"/>
          <w:sz w:val="22"/>
          <w:szCs w:val="22"/>
        </w:rPr>
        <w:t xml:space="preserve"> </w:t>
      </w:r>
      <w:r w:rsidR="00AA459E" w:rsidRPr="00792B09">
        <w:rPr>
          <w:rFonts w:ascii="Arial" w:hAnsi="Arial" w:cs="Arial"/>
          <w:sz w:val="22"/>
          <w:szCs w:val="22"/>
        </w:rPr>
        <w:t>especies endémicas</w:t>
      </w:r>
      <w:r w:rsidR="00870B29" w:rsidRPr="00792B09">
        <w:rPr>
          <w:rFonts w:ascii="Arial" w:hAnsi="Arial" w:cs="Arial"/>
          <w:sz w:val="22"/>
          <w:szCs w:val="22"/>
        </w:rPr>
        <w:t xml:space="preserve"> o únicas</w:t>
      </w:r>
      <w:r w:rsidR="00AA459E" w:rsidRPr="00792B09">
        <w:rPr>
          <w:rFonts w:ascii="Arial" w:hAnsi="Arial" w:cs="Arial"/>
          <w:sz w:val="22"/>
          <w:szCs w:val="22"/>
        </w:rPr>
        <w:t xml:space="preserve">, </w:t>
      </w:r>
      <w:r w:rsidR="00870B29" w:rsidRPr="00792B09">
        <w:rPr>
          <w:rFonts w:ascii="Arial" w:hAnsi="Arial" w:cs="Arial"/>
          <w:sz w:val="22"/>
          <w:szCs w:val="22"/>
        </w:rPr>
        <w:t>murciélagos</w:t>
      </w:r>
      <w:r w:rsidR="00F96EDC" w:rsidRPr="00792B09">
        <w:rPr>
          <w:rFonts w:ascii="Arial" w:hAnsi="Arial" w:cs="Arial"/>
          <w:sz w:val="22"/>
          <w:szCs w:val="22"/>
        </w:rPr>
        <w:t>, concentración de biodiversidad</w:t>
      </w:r>
      <w:r w:rsidR="00220FC6" w:rsidRPr="00792B09">
        <w:rPr>
          <w:rFonts w:ascii="Arial" w:hAnsi="Arial" w:cs="Arial"/>
          <w:sz w:val="22"/>
          <w:szCs w:val="22"/>
        </w:rPr>
        <w:t xml:space="preserve"> y</w:t>
      </w:r>
      <w:r w:rsidR="00B07C14" w:rsidRPr="00792B09">
        <w:rPr>
          <w:rFonts w:ascii="Arial" w:hAnsi="Arial" w:cs="Arial"/>
          <w:sz w:val="22"/>
          <w:szCs w:val="22"/>
        </w:rPr>
        <w:t xml:space="preserve"> valor científico</w:t>
      </w:r>
      <w:r w:rsidR="00870B29" w:rsidRPr="00792B09">
        <w:rPr>
          <w:rFonts w:ascii="Arial" w:hAnsi="Arial" w:cs="Arial"/>
          <w:sz w:val="22"/>
          <w:szCs w:val="22"/>
        </w:rPr>
        <w:t>)</w:t>
      </w:r>
      <w:r w:rsidR="005C4651" w:rsidRPr="00792B09">
        <w:rPr>
          <w:rFonts w:ascii="Arial" w:hAnsi="Arial" w:cs="Arial"/>
          <w:sz w:val="22"/>
          <w:szCs w:val="22"/>
        </w:rPr>
        <w:t>.</w:t>
      </w:r>
      <w:r w:rsidR="00B27D0C" w:rsidRPr="00792B09">
        <w:rPr>
          <w:rFonts w:ascii="Arial" w:hAnsi="Arial" w:cs="Arial"/>
          <w:sz w:val="22"/>
          <w:szCs w:val="22"/>
        </w:rPr>
        <w:t xml:space="preserve"> Relaciona</w:t>
      </w:r>
      <w:r w:rsidR="00220FC6" w:rsidRPr="00792B09">
        <w:rPr>
          <w:rFonts w:ascii="Arial" w:hAnsi="Arial" w:cs="Arial"/>
          <w:sz w:val="22"/>
          <w:szCs w:val="22"/>
        </w:rPr>
        <w:t xml:space="preserve"> un total de</w:t>
      </w:r>
      <w:r w:rsidR="00B27D0C" w:rsidRPr="00792B09">
        <w:rPr>
          <w:rFonts w:ascii="Arial" w:hAnsi="Arial" w:cs="Arial"/>
          <w:sz w:val="22"/>
          <w:szCs w:val="22"/>
        </w:rPr>
        <w:t xml:space="preserve"> 31 </w:t>
      </w:r>
      <w:r w:rsidR="00FC59DB" w:rsidRPr="00792B09">
        <w:rPr>
          <w:rFonts w:ascii="Arial" w:hAnsi="Arial" w:cs="Arial"/>
          <w:sz w:val="22"/>
          <w:szCs w:val="22"/>
        </w:rPr>
        <w:t>lineamientos</w:t>
      </w:r>
      <w:r w:rsidR="00220FC6" w:rsidRPr="00792B09">
        <w:rPr>
          <w:rFonts w:ascii="Arial" w:hAnsi="Arial" w:cs="Arial"/>
          <w:sz w:val="22"/>
          <w:szCs w:val="22"/>
        </w:rPr>
        <w:t xml:space="preserve"> </w:t>
      </w:r>
      <w:r w:rsidR="00B27D0C" w:rsidRPr="00792B09">
        <w:rPr>
          <w:rFonts w:ascii="Arial" w:hAnsi="Arial" w:cs="Arial"/>
          <w:sz w:val="22"/>
          <w:szCs w:val="22"/>
        </w:rPr>
        <w:t>específic</w:t>
      </w:r>
      <w:r w:rsidR="00FC59DB" w:rsidRPr="00792B09">
        <w:rPr>
          <w:rFonts w:ascii="Arial" w:hAnsi="Arial" w:cs="Arial"/>
          <w:sz w:val="22"/>
          <w:szCs w:val="22"/>
        </w:rPr>
        <w:t>o</w:t>
      </w:r>
      <w:r w:rsidR="00B27D0C" w:rsidRPr="00792B09">
        <w:rPr>
          <w:rFonts w:ascii="Arial" w:hAnsi="Arial" w:cs="Arial"/>
          <w:sz w:val="22"/>
          <w:szCs w:val="22"/>
        </w:rPr>
        <w:t xml:space="preserve">s </w:t>
      </w:r>
      <w:r w:rsidR="00FE5835" w:rsidRPr="00792B09">
        <w:rPr>
          <w:rFonts w:ascii="Arial" w:hAnsi="Arial" w:cs="Arial"/>
          <w:sz w:val="22"/>
          <w:szCs w:val="22"/>
        </w:rPr>
        <w:t xml:space="preserve">para la protección de cuevas y de todo tipo de </w:t>
      </w:r>
      <w:r w:rsidR="001C1783" w:rsidRPr="00792B09">
        <w:rPr>
          <w:rFonts w:ascii="Arial" w:hAnsi="Arial" w:cs="Arial"/>
          <w:sz w:val="22"/>
          <w:szCs w:val="22"/>
        </w:rPr>
        <w:t>formación kárstica</w:t>
      </w:r>
      <w:r w:rsidR="00BC205E" w:rsidRPr="00792B09">
        <w:rPr>
          <w:rFonts w:ascii="Arial" w:hAnsi="Arial" w:cs="Arial"/>
          <w:sz w:val="22"/>
          <w:szCs w:val="22"/>
        </w:rPr>
        <w:t>.</w:t>
      </w:r>
    </w:p>
    <w:p w:rsidR="00D940A0" w:rsidRPr="00792B09" w:rsidRDefault="00D940A0" w:rsidP="00241D25">
      <w:pPr>
        <w:jc w:val="both"/>
        <w:rPr>
          <w:rFonts w:ascii="Arial" w:hAnsi="Arial" w:cs="Arial"/>
          <w:sz w:val="22"/>
          <w:szCs w:val="22"/>
        </w:rPr>
      </w:pPr>
    </w:p>
    <w:p w:rsidR="00A35D3E" w:rsidRPr="00792B09" w:rsidRDefault="00A35D3E" w:rsidP="00241D25">
      <w:pPr>
        <w:jc w:val="both"/>
        <w:rPr>
          <w:rFonts w:ascii="Arial" w:hAnsi="Arial" w:cs="Arial"/>
          <w:sz w:val="22"/>
          <w:szCs w:val="22"/>
        </w:rPr>
      </w:pPr>
    </w:p>
    <w:p w:rsidR="002B0633" w:rsidRPr="00792B09" w:rsidRDefault="00654C8E" w:rsidP="002B0633">
      <w:pPr>
        <w:pStyle w:val="Prrafodelista"/>
        <w:numPr>
          <w:ilvl w:val="0"/>
          <w:numId w:val="2"/>
        </w:numPr>
        <w:jc w:val="both"/>
        <w:rPr>
          <w:rFonts w:ascii="Arial" w:hAnsi="Arial" w:cs="Arial"/>
          <w:i/>
          <w:sz w:val="22"/>
          <w:szCs w:val="22"/>
          <w:u w:val="single"/>
        </w:rPr>
      </w:pPr>
      <w:r w:rsidRPr="00792B09">
        <w:rPr>
          <w:rFonts w:ascii="Arial" w:hAnsi="Arial" w:cs="Arial"/>
          <w:i/>
          <w:sz w:val="22"/>
          <w:szCs w:val="22"/>
          <w:u w:val="single"/>
        </w:rPr>
        <w:t xml:space="preserve">Estado Libre Asociado de </w:t>
      </w:r>
      <w:r w:rsidR="002B0633" w:rsidRPr="00792B09">
        <w:rPr>
          <w:rFonts w:ascii="Arial" w:hAnsi="Arial" w:cs="Arial"/>
          <w:i/>
          <w:sz w:val="22"/>
          <w:szCs w:val="22"/>
          <w:u w:val="single"/>
        </w:rPr>
        <w:t>Puerto Rico</w:t>
      </w:r>
    </w:p>
    <w:p w:rsidR="00F56143" w:rsidRPr="00792B09" w:rsidRDefault="00F56143" w:rsidP="002B0633">
      <w:pPr>
        <w:jc w:val="both"/>
        <w:rPr>
          <w:rFonts w:ascii="Arial" w:hAnsi="Arial" w:cs="Arial"/>
          <w:sz w:val="22"/>
          <w:szCs w:val="22"/>
        </w:rPr>
      </w:pPr>
    </w:p>
    <w:p w:rsidR="00C0589E" w:rsidRPr="00792B09" w:rsidRDefault="002B0633" w:rsidP="002B0633">
      <w:pPr>
        <w:jc w:val="both"/>
        <w:rPr>
          <w:rFonts w:ascii="Arial" w:hAnsi="Arial" w:cs="Arial"/>
          <w:sz w:val="22"/>
          <w:szCs w:val="22"/>
        </w:rPr>
      </w:pPr>
      <w:r w:rsidRPr="00792B09">
        <w:rPr>
          <w:rFonts w:ascii="Arial" w:hAnsi="Arial" w:cs="Arial"/>
          <w:sz w:val="22"/>
          <w:szCs w:val="22"/>
        </w:rPr>
        <w:t>D</w:t>
      </w:r>
      <w:r w:rsidR="00C0589E" w:rsidRPr="00792B09">
        <w:rPr>
          <w:rFonts w:ascii="Arial" w:hAnsi="Arial" w:cs="Arial"/>
          <w:sz w:val="22"/>
          <w:szCs w:val="22"/>
        </w:rPr>
        <w:t xml:space="preserve">esde el año 1985 </w:t>
      </w:r>
      <w:r w:rsidR="00654C8E" w:rsidRPr="00792B09">
        <w:rPr>
          <w:rFonts w:ascii="Arial" w:hAnsi="Arial" w:cs="Arial"/>
          <w:sz w:val="22"/>
          <w:szCs w:val="22"/>
        </w:rPr>
        <w:t xml:space="preserve">se </w:t>
      </w:r>
      <w:r w:rsidR="00C0589E" w:rsidRPr="00792B09">
        <w:rPr>
          <w:rFonts w:ascii="Arial" w:hAnsi="Arial" w:cs="Arial"/>
          <w:sz w:val="22"/>
          <w:szCs w:val="22"/>
        </w:rPr>
        <w:t xml:space="preserve">adoptó </w:t>
      </w:r>
      <w:r w:rsidR="009D483B" w:rsidRPr="00792B09">
        <w:rPr>
          <w:rFonts w:ascii="Arial" w:hAnsi="Arial" w:cs="Arial"/>
          <w:sz w:val="22"/>
          <w:szCs w:val="22"/>
        </w:rPr>
        <w:t>la</w:t>
      </w:r>
      <w:r w:rsidR="00241D25" w:rsidRPr="00792B09">
        <w:rPr>
          <w:rFonts w:ascii="Arial" w:hAnsi="Arial" w:cs="Arial"/>
          <w:sz w:val="22"/>
          <w:szCs w:val="22"/>
        </w:rPr>
        <w:t xml:space="preserve"> </w:t>
      </w:r>
      <w:r w:rsidR="00C0589E" w:rsidRPr="00792B09">
        <w:rPr>
          <w:rFonts w:ascii="Arial" w:hAnsi="Arial" w:cs="Arial"/>
          <w:sz w:val="22"/>
          <w:szCs w:val="22"/>
        </w:rPr>
        <w:t xml:space="preserve">“Ley para la Protección y Conservación de Cuevas, Cavernas o Sumideros de Puerto Rico”, </w:t>
      </w:r>
      <w:r w:rsidR="009D483B" w:rsidRPr="00792B09">
        <w:rPr>
          <w:rFonts w:ascii="Arial" w:hAnsi="Arial" w:cs="Arial"/>
          <w:sz w:val="22"/>
          <w:szCs w:val="22"/>
        </w:rPr>
        <w:t xml:space="preserve">la cual </w:t>
      </w:r>
      <w:r w:rsidR="00C0589E" w:rsidRPr="00792B09">
        <w:rPr>
          <w:rFonts w:ascii="Arial" w:hAnsi="Arial" w:cs="Arial"/>
          <w:sz w:val="22"/>
          <w:szCs w:val="22"/>
        </w:rPr>
        <w:t xml:space="preserve">dispuso la política pública sobre la protección y conservación de </w:t>
      </w:r>
      <w:r w:rsidR="00241D25" w:rsidRPr="00792B09">
        <w:rPr>
          <w:rFonts w:ascii="Arial" w:hAnsi="Arial" w:cs="Arial"/>
          <w:sz w:val="22"/>
          <w:szCs w:val="22"/>
        </w:rPr>
        <w:t>sus</w:t>
      </w:r>
      <w:r w:rsidR="00C0589E" w:rsidRPr="00792B09">
        <w:rPr>
          <w:rFonts w:ascii="Arial" w:hAnsi="Arial" w:cs="Arial"/>
          <w:sz w:val="22"/>
          <w:szCs w:val="22"/>
        </w:rPr>
        <w:t xml:space="preserve"> cuevas, cavernas y sumideros</w:t>
      </w:r>
      <w:r w:rsidR="00241D25" w:rsidRPr="00792B09">
        <w:rPr>
          <w:rFonts w:ascii="Arial" w:hAnsi="Arial" w:cs="Arial"/>
          <w:sz w:val="22"/>
          <w:szCs w:val="22"/>
        </w:rPr>
        <w:t>.</w:t>
      </w:r>
    </w:p>
    <w:p w:rsidR="00202C04" w:rsidRPr="00792B09" w:rsidRDefault="00202C04" w:rsidP="00241D25">
      <w:pPr>
        <w:jc w:val="both"/>
        <w:rPr>
          <w:rFonts w:ascii="Arial" w:hAnsi="Arial" w:cs="Arial"/>
          <w:sz w:val="22"/>
          <w:szCs w:val="22"/>
        </w:rPr>
      </w:pPr>
    </w:p>
    <w:p w:rsidR="00654C8E" w:rsidRPr="00792B09" w:rsidRDefault="00654C8E" w:rsidP="00241D25">
      <w:pPr>
        <w:jc w:val="both"/>
        <w:rPr>
          <w:rFonts w:ascii="Arial" w:hAnsi="Arial" w:cs="Arial"/>
          <w:sz w:val="22"/>
          <w:szCs w:val="22"/>
        </w:rPr>
      </w:pPr>
    </w:p>
    <w:p w:rsidR="00654C8E" w:rsidRPr="00792B09" w:rsidRDefault="00654C8E" w:rsidP="00654C8E">
      <w:pPr>
        <w:pStyle w:val="Prrafodelista"/>
        <w:numPr>
          <w:ilvl w:val="0"/>
          <w:numId w:val="2"/>
        </w:numPr>
        <w:jc w:val="both"/>
        <w:rPr>
          <w:rFonts w:ascii="Arial" w:hAnsi="Arial" w:cs="Arial"/>
          <w:i/>
          <w:sz w:val="22"/>
          <w:szCs w:val="22"/>
          <w:u w:val="single"/>
        </w:rPr>
      </w:pPr>
      <w:r w:rsidRPr="00792B09">
        <w:rPr>
          <w:rFonts w:ascii="Arial" w:hAnsi="Arial" w:cs="Arial"/>
          <w:i/>
          <w:sz w:val="22"/>
          <w:szCs w:val="22"/>
          <w:u w:val="single"/>
        </w:rPr>
        <w:t>México</w:t>
      </w:r>
    </w:p>
    <w:p w:rsidR="00654C8E" w:rsidRPr="00792B09" w:rsidRDefault="00654C8E" w:rsidP="00241D25">
      <w:pPr>
        <w:jc w:val="both"/>
        <w:rPr>
          <w:rFonts w:ascii="Arial" w:hAnsi="Arial" w:cs="Arial"/>
          <w:sz w:val="22"/>
          <w:szCs w:val="22"/>
        </w:rPr>
      </w:pPr>
    </w:p>
    <w:p w:rsidR="00690CC0" w:rsidRPr="00792B09" w:rsidRDefault="00690CC0" w:rsidP="00241D25">
      <w:pPr>
        <w:jc w:val="both"/>
        <w:rPr>
          <w:rFonts w:ascii="Arial" w:hAnsi="Arial" w:cs="Arial"/>
          <w:sz w:val="22"/>
          <w:szCs w:val="22"/>
        </w:rPr>
      </w:pPr>
      <w:r w:rsidRPr="00792B09">
        <w:rPr>
          <w:rFonts w:ascii="Arial" w:hAnsi="Arial" w:cs="Arial"/>
          <w:sz w:val="22"/>
          <w:szCs w:val="22"/>
        </w:rPr>
        <w:t xml:space="preserve">En la misma dirección, el </w:t>
      </w:r>
      <w:r w:rsidRPr="00792B09">
        <w:rPr>
          <w:rFonts w:ascii="Arial" w:hAnsi="Arial" w:cs="Arial"/>
          <w:b/>
          <w:sz w:val="22"/>
          <w:szCs w:val="22"/>
        </w:rPr>
        <w:t xml:space="preserve">Estado de Yucatán </w:t>
      </w:r>
      <w:r w:rsidRPr="00792B09">
        <w:rPr>
          <w:rFonts w:ascii="Arial" w:hAnsi="Arial" w:cs="Arial"/>
          <w:sz w:val="22"/>
          <w:szCs w:val="22"/>
        </w:rPr>
        <w:t xml:space="preserve">expidió en el año 2014 el decreto 193 por medio del cual se </w:t>
      </w:r>
      <w:r w:rsidR="00654C8E" w:rsidRPr="00792B09">
        <w:rPr>
          <w:rFonts w:ascii="Arial" w:hAnsi="Arial" w:cs="Arial"/>
          <w:sz w:val="22"/>
          <w:szCs w:val="22"/>
        </w:rPr>
        <w:t>reglamentó</w:t>
      </w:r>
      <w:r w:rsidRPr="00792B09">
        <w:rPr>
          <w:rFonts w:ascii="Arial" w:hAnsi="Arial" w:cs="Arial"/>
          <w:sz w:val="22"/>
          <w:szCs w:val="22"/>
        </w:rPr>
        <w:t xml:space="preserve"> la Ley de Protección al Medio Ambiente en materia de cenotes, cuevas y grutas. Tal reglamento tuvo por objeto </w:t>
      </w:r>
      <w:r w:rsidR="00192533" w:rsidRPr="00792B09">
        <w:rPr>
          <w:rFonts w:ascii="Arial" w:hAnsi="Arial" w:cs="Arial"/>
          <w:sz w:val="22"/>
          <w:szCs w:val="22"/>
        </w:rPr>
        <w:t>desarrollar</w:t>
      </w:r>
      <w:r w:rsidRPr="00792B09">
        <w:rPr>
          <w:rFonts w:ascii="Arial" w:hAnsi="Arial" w:cs="Arial"/>
          <w:sz w:val="22"/>
          <w:szCs w:val="22"/>
        </w:rPr>
        <w:t xml:space="preserve"> las disposiciones de la Ley de Protección del medio Ambiente del Estado de Yucatán</w:t>
      </w:r>
      <w:r w:rsidR="003679F6" w:rsidRPr="00792B09">
        <w:rPr>
          <w:rFonts w:ascii="Arial" w:hAnsi="Arial" w:cs="Arial"/>
          <w:sz w:val="22"/>
          <w:szCs w:val="22"/>
        </w:rPr>
        <w:t xml:space="preserve">, en cuanto a la protección, restauración y preservación de los ecosistemas ubicados en los </w:t>
      </w:r>
      <w:r w:rsidR="003679F6" w:rsidRPr="00792B09">
        <w:rPr>
          <w:rFonts w:ascii="Arial" w:hAnsi="Arial" w:cs="Arial"/>
          <w:sz w:val="22"/>
          <w:szCs w:val="22"/>
        </w:rPr>
        <w:lastRenderedPageBreak/>
        <w:t xml:space="preserve">cenotes, cuevas y grutas, así como la prevención de su </w:t>
      </w:r>
      <w:r w:rsidR="000B2C72" w:rsidRPr="00792B09">
        <w:rPr>
          <w:rFonts w:ascii="Arial" w:hAnsi="Arial" w:cs="Arial"/>
          <w:sz w:val="22"/>
          <w:szCs w:val="22"/>
        </w:rPr>
        <w:t xml:space="preserve">contaminación y su aprovechamiento racional, de manera que la obtención de beneficios económicos y culturales resulte compatible con el equilibrio ecológico y la salud humana. </w:t>
      </w:r>
      <w:r w:rsidR="00397604" w:rsidRPr="00792B09">
        <w:rPr>
          <w:rFonts w:ascii="Arial" w:hAnsi="Arial" w:cs="Arial"/>
          <w:sz w:val="22"/>
          <w:szCs w:val="22"/>
        </w:rPr>
        <w:t>Es de anotar que los Cenotes de esta región del mundo</w:t>
      </w:r>
      <w:r w:rsidR="00A25273" w:rsidRPr="00792B09">
        <w:rPr>
          <w:rFonts w:ascii="Arial" w:hAnsi="Arial" w:cs="Arial"/>
          <w:sz w:val="22"/>
          <w:szCs w:val="22"/>
        </w:rPr>
        <w:t xml:space="preserve"> (</w:t>
      </w:r>
      <w:r w:rsidR="00011B7A" w:rsidRPr="00792B09">
        <w:rPr>
          <w:rFonts w:ascii="Arial" w:hAnsi="Arial" w:cs="Arial"/>
          <w:sz w:val="22"/>
          <w:szCs w:val="22"/>
        </w:rPr>
        <w:t xml:space="preserve">posiblemente </w:t>
      </w:r>
      <w:r w:rsidR="00A25273" w:rsidRPr="00792B09">
        <w:rPr>
          <w:rFonts w:ascii="Arial" w:hAnsi="Arial" w:cs="Arial"/>
          <w:sz w:val="22"/>
          <w:szCs w:val="22"/>
        </w:rPr>
        <w:t>relacionad</w:t>
      </w:r>
      <w:r w:rsidR="00011B7A" w:rsidRPr="00792B09">
        <w:rPr>
          <w:rFonts w:ascii="Arial" w:hAnsi="Arial" w:cs="Arial"/>
          <w:sz w:val="22"/>
          <w:szCs w:val="22"/>
        </w:rPr>
        <w:t>os</w:t>
      </w:r>
      <w:r w:rsidR="00A25273" w:rsidRPr="00792B09">
        <w:rPr>
          <w:rFonts w:ascii="Arial" w:hAnsi="Arial" w:cs="Arial"/>
          <w:sz w:val="22"/>
          <w:szCs w:val="22"/>
        </w:rPr>
        <w:t xml:space="preserve"> con el meteorito que pudo poner fin a la era de los dinosaurios)  </w:t>
      </w:r>
      <w:r w:rsidR="00397604" w:rsidRPr="00792B09">
        <w:rPr>
          <w:rFonts w:ascii="Arial" w:hAnsi="Arial" w:cs="Arial"/>
          <w:sz w:val="22"/>
          <w:szCs w:val="22"/>
        </w:rPr>
        <w:t xml:space="preserve"> constituyen un referente</w:t>
      </w:r>
      <w:r w:rsidR="00472EE7" w:rsidRPr="00792B09">
        <w:rPr>
          <w:rFonts w:ascii="Arial" w:hAnsi="Arial" w:cs="Arial"/>
          <w:sz w:val="22"/>
          <w:szCs w:val="22"/>
        </w:rPr>
        <w:t xml:space="preserve"> turístico </w:t>
      </w:r>
      <w:r w:rsidR="00800FD4" w:rsidRPr="00792B09">
        <w:rPr>
          <w:rFonts w:ascii="Arial" w:hAnsi="Arial" w:cs="Arial"/>
          <w:sz w:val="22"/>
          <w:szCs w:val="22"/>
        </w:rPr>
        <w:t>mundial</w:t>
      </w:r>
      <w:r w:rsidR="00472EE7" w:rsidRPr="00792B09">
        <w:rPr>
          <w:rFonts w:ascii="Arial" w:hAnsi="Arial" w:cs="Arial"/>
          <w:sz w:val="22"/>
          <w:szCs w:val="22"/>
        </w:rPr>
        <w:t xml:space="preserve">, </w:t>
      </w:r>
      <w:r w:rsidR="00683318" w:rsidRPr="00792B09">
        <w:rPr>
          <w:rFonts w:ascii="Arial" w:hAnsi="Arial" w:cs="Arial"/>
          <w:sz w:val="22"/>
          <w:szCs w:val="22"/>
        </w:rPr>
        <w:t xml:space="preserve">en torno a los cuales </w:t>
      </w:r>
      <w:r w:rsidR="00472EE7" w:rsidRPr="00792B09">
        <w:rPr>
          <w:rFonts w:ascii="Arial" w:hAnsi="Arial" w:cs="Arial"/>
          <w:sz w:val="22"/>
          <w:szCs w:val="22"/>
        </w:rPr>
        <w:t xml:space="preserve"> </w:t>
      </w:r>
      <w:r w:rsidR="00683318" w:rsidRPr="00792B09">
        <w:rPr>
          <w:rFonts w:ascii="Arial" w:hAnsi="Arial" w:cs="Arial"/>
          <w:sz w:val="22"/>
          <w:szCs w:val="22"/>
        </w:rPr>
        <w:t xml:space="preserve">se desarrolla una </w:t>
      </w:r>
      <w:r w:rsidR="00F15FCB" w:rsidRPr="00792B09">
        <w:rPr>
          <w:rFonts w:ascii="Arial" w:hAnsi="Arial" w:cs="Arial"/>
          <w:sz w:val="22"/>
          <w:szCs w:val="22"/>
        </w:rPr>
        <w:t xml:space="preserve">vibrante actividad económica, </w:t>
      </w:r>
      <w:r w:rsidR="00683318" w:rsidRPr="00792B09">
        <w:rPr>
          <w:rFonts w:ascii="Arial" w:hAnsi="Arial" w:cs="Arial"/>
          <w:sz w:val="22"/>
          <w:szCs w:val="22"/>
        </w:rPr>
        <w:t>importante para los habitantes de la región</w:t>
      </w:r>
      <w:r w:rsidR="00F15FCB" w:rsidRPr="00792B09">
        <w:rPr>
          <w:rFonts w:ascii="Arial" w:hAnsi="Arial" w:cs="Arial"/>
          <w:sz w:val="22"/>
          <w:szCs w:val="22"/>
        </w:rPr>
        <w:t>. (</w:t>
      </w:r>
      <w:r w:rsidR="002E76D4" w:rsidRPr="00792B09">
        <w:rPr>
          <w:rFonts w:ascii="Arial" w:hAnsi="Arial" w:cs="Arial"/>
          <w:sz w:val="22"/>
          <w:szCs w:val="22"/>
        </w:rPr>
        <w:t xml:space="preserve">En Colombia, </w:t>
      </w:r>
      <w:r w:rsidR="00B2125A" w:rsidRPr="00792B09">
        <w:rPr>
          <w:rFonts w:ascii="Arial" w:hAnsi="Arial" w:cs="Arial"/>
          <w:sz w:val="22"/>
          <w:szCs w:val="22"/>
        </w:rPr>
        <w:t xml:space="preserve">algunos </w:t>
      </w:r>
      <w:r w:rsidR="003D06AB" w:rsidRPr="00792B09">
        <w:rPr>
          <w:rFonts w:ascii="Arial" w:hAnsi="Arial" w:cs="Arial"/>
          <w:sz w:val="22"/>
          <w:szCs w:val="22"/>
        </w:rPr>
        <w:t>importantes cenotes</w:t>
      </w:r>
      <w:r w:rsidR="00B2125A" w:rsidRPr="00792B09">
        <w:rPr>
          <w:rFonts w:ascii="Arial" w:hAnsi="Arial" w:cs="Arial"/>
          <w:sz w:val="22"/>
          <w:szCs w:val="22"/>
        </w:rPr>
        <w:t xml:space="preserve"> se encuentran en el archipiélago de San Andrés</w:t>
      </w:r>
      <w:r w:rsidR="00F15FCB" w:rsidRPr="00792B09">
        <w:rPr>
          <w:rFonts w:ascii="Arial" w:hAnsi="Arial" w:cs="Arial"/>
          <w:sz w:val="22"/>
          <w:szCs w:val="22"/>
        </w:rPr>
        <w:t>)</w:t>
      </w:r>
      <w:r w:rsidR="00B2125A" w:rsidRPr="00792B09">
        <w:rPr>
          <w:rStyle w:val="Refdenotaalpie"/>
          <w:rFonts w:ascii="Arial" w:hAnsi="Arial" w:cs="Arial"/>
          <w:sz w:val="22"/>
          <w:szCs w:val="22"/>
        </w:rPr>
        <w:footnoteReference w:id="11"/>
      </w:r>
      <w:r w:rsidR="00B2125A" w:rsidRPr="00792B09">
        <w:rPr>
          <w:rFonts w:ascii="Arial" w:hAnsi="Arial" w:cs="Arial"/>
          <w:sz w:val="22"/>
          <w:szCs w:val="22"/>
        </w:rPr>
        <w:t xml:space="preserve">. </w:t>
      </w:r>
      <w:r w:rsidR="00472EE7" w:rsidRPr="00792B09">
        <w:rPr>
          <w:rFonts w:ascii="Arial" w:hAnsi="Arial" w:cs="Arial"/>
          <w:sz w:val="22"/>
          <w:szCs w:val="22"/>
        </w:rPr>
        <w:t xml:space="preserve"> </w:t>
      </w:r>
    </w:p>
    <w:p w:rsidR="00914466" w:rsidRPr="00792B09" w:rsidRDefault="00914466" w:rsidP="00241D25">
      <w:pPr>
        <w:jc w:val="both"/>
        <w:rPr>
          <w:rFonts w:ascii="Arial" w:hAnsi="Arial" w:cs="Arial"/>
          <w:sz w:val="22"/>
          <w:szCs w:val="22"/>
        </w:rPr>
      </w:pPr>
    </w:p>
    <w:p w:rsidR="000D39F4" w:rsidRDefault="000D39F4" w:rsidP="00241D25">
      <w:pPr>
        <w:jc w:val="both"/>
        <w:rPr>
          <w:rFonts w:ascii="Arial" w:hAnsi="Arial" w:cs="Arial"/>
          <w:sz w:val="22"/>
          <w:szCs w:val="22"/>
        </w:rPr>
      </w:pPr>
    </w:p>
    <w:p w:rsidR="00044E5A" w:rsidRPr="00792B09" w:rsidRDefault="00044E5A" w:rsidP="00241D25">
      <w:pPr>
        <w:jc w:val="both"/>
        <w:rPr>
          <w:rFonts w:ascii="Arial" w:hAnsi="Arial" w:cs="Arial"/>
          <w:sz w:val="22"/>
          <w:szCs w:val="22"/>
        </w:rPr>
      </w:pPr>
    </w:p>
    <w:p w:rsidR="00D438B7" w:rsidRPr="00792B09" w:rsidRDefault="00557FA7" w:rsidP="009E38E8">
      <w:pPr>
        <w:jc w:val="center"/>
        <w:rPr>
          <w:rFonts w:ascii="Arial" w:hAnsi="Arial" w:cs="Arial"/>
          <w:b/>
          <w:sz w:val="22"/>
          <w:szCs w:val="22"/>
        </w:rPr>
      </w:pPr>
      <w:r w:rsidRPr="00792B09">
        <w:rPr>
          <w:rFonts w:ascii="Arial" w:hAnsi="Arial" w:cs="Arial"/>
          <w:b/>
          <w:sz w:val="22"/>
          <w:szCs w:val="22"/>
        </w:rPr>
        <w:t>APROPIACI</w:t>
      </w:r>
      <w:r w:rsidR="009E38E8" w:rsidRPr="00792B09">
        <w:rPr>
          <w:rFonts w:ascii="Arial" w:hAnsi="Arial" w:cs="Arial"/>
          <w:b/>
          <w:sz w:val="22"/>
          <w:szCs w:val="22"/>
        </w:rPr>
        <w:t>ÓN SOCIAL DEL CONOCIMIENTO: LA EXPERIENCIA DE “COLOMBIA SUBTERRÁNEA”</w:t>
      </w:r>
    </w:p>
    <w:p w:rsidR="00F70A84" w:rsidRPr="00792B09" w:rsidRDefault="00F70A84" w:rsidP="00241D25">
      <w:pPr>
        <w:jc w:val="both"/>
        <w:rPr>
          <w:rFonts w:ascii="Arial" w:hAnsi="Arial" w:cs="Arial"/>
          <w:sz w:val="22"/>
          <w:szCs w:val="22"/>
        </w:rPr>
      </w:pPr>
    </w:p>
    <w:p w:rsidR="00F70A84" w:rsidRPr="00792B09" w:rsidRDefault="005525F8" w:rsidP="00241D25">
      <w:pPr>
        <w:jc w:val="both"/>
        <w:rPr>
          <w:rFonts w:ascii="Arial" w:hAnsi="Arial" w:cs="Arial"/>
          <w:sz w:val="22"/>
          <w:szCs w:val="22"/>
        </w:rPr>
      </w:pPr>
      <w:r w:rsidRPr="00792B09">
        <w:rPr>
          <w:rFonts w:ascii="Arial" w:hAnsi="Arial" w:cs="Arial"/>
          <w:sz w:val="22"/>
          <w:szCs w:val="22"/>
        </w:rPr>
        <w:t>N</w:t>
      </w:r>
      <w:r w:rsidR="0012609B" w:rsidRPr="00792B09">
        <w:rPr>
          <w:rFonts w:ascii="Arial" w:hAnsi="Arial" w:cs="Arial"/>
          <w:sz w:val="22"/>
          <w:szCs w:val="22"/>
        </w:rPr>
        <w:t>o puede amarse aquello que no se conoce.</w:t>
      </w:r>
      <w:r w:rsidRPr="00792B09">
        <w:rPr>
          <w:rFonts w:ascii="Arial" w:hAnsi="Arial" w:cs="Arial"/>
          <w:sz w:val="22"/>
          <w:szCs w:val="22"/>
        </w:rPr>
        <w:t xml:space="preserve"> Y esto aplica para la conservación del patrimonio de las cuevas colombianas. </w:t>
      </w:r>
      <w:r w:rsidR="00B248C6" w:rsidRPr="00792B09">
        <w:rPr>
          <w:rFonts w:ascii="Arial" w:hAnsi="Arial" w:cs="Arial"/>
          <w:sz w:val="22"/>
          <w:szCs w:val="22"/>
        </w:rPr>
        <w:t>D</w:t>
      </w:r>
      <w:r w:rsidR="00B3165A" w:rsidRPr="00792B09">
        <w:rPr>
          <w:rFonts w:ascii="Arial" w:hAnsi="Arial" w:cs="Arial"/>
          <w:sz w:val="22"/>
          <w:szCs w:val="22"/>
        </w:rPr>
        <w:t>e</w:t>
      </w:r>
      <w:r w:rsidR="00B248C6" w:rsidRPr="00792B09">
        <w:rPr>
          <w:rFonts w:ascii="Arial" w:hAnsi="Arial" w:cs="Arial"/>
          <w:sz w:val="22"/>
          <w:szCs w:val="22"/>
        </w:rPr>
        <w:t xml:space="preserve"> ello se </w:t>
      </w:r>
      <w:r w:rsidR="009D48C6" w:rsidRPr="00792B09">
        <w:rPr>
          <w:rFonts w:ascii="Arial" w:hAnsi="Arial" w:cs="Arial"/>
          <w:sz w:val="22"/>
          <w:szCs w:val="22"/>
        </w:rPr>
        <w:t>sigue</w:t>
      </w:r>
      <w:r w:rsidR="00B3165A" w:rsidRPr="00792B09">
        <w:rPr>
          <w:rFonts w:ascii="Arial" w:hAnsi="Arial" w:cs="Arial"/>
          <w:sz w:val="22"/>
          <w:szCs w:val="22"/>
        </w:rPr>
        <w:t xml:space="preserve"> que no puede conservarse aquello que no se conoce.</w:t>
      </w:r>
    </w:p>
    <w:p w:rsidR="00B3165A" w:rsidRPr="00792B09" w:rsidRDefault="00B3165A" w:rsidP="00241D25">
      <w:pPr>
        <w:jc w:val="both"/>
        <w:rPr>
          <w:rFonts w:ascii="Arial" w:hAnsi="Arial" w:cs="Arial"/>
          <w:sz w:val="22"/>
          <w:szCs w:val="22"/>
        </w:rPr>
      </w:pPr>
    </w:p>
    <w:p w:rsidR="00B3165A" w:rsidRPr="00792B09" w:rsidRDefault="009F1C43" w:rsidP="00241D25">
      <w:pPr>
        <w:jc w:val="both"/>
        <w:rPr>
          <w:rFonts w:ascii="Arial" w:hAnsi="Arial" w:cs="Arial"/>
          <w:sz w:val="22"/>
          <w:szCs w:val="22"/>
        </w:rPr>
      </w:pPr>
      <w:r w:rsidRPr="00792B09">
        <w:rPr>
          <w:rFonts w:ascii="Arial" w:hAnsi="Arial" w:cs="Arial"/>
          <w:sz w:val="22"/>
          <w:szCs w:val="22"/>
        </w:rPr>
        <w:t xml:space="preserve">La divulgación de qué </w:t>
      </w:r>
      <w:r w:rsidR="001A41ED" w:rsidRPr="00792B09">
        <w:rPr>
          <w:rFonts w:ascii="Arial" w:hAnsi="Arial" w:cs="Arial"/>
          <w:sz w:val="22"/>
          <w:szCs w:val="22"/>
        </w:rPr>
        <w:t>riqueza alberga nuestro</w:t>
      </w:r>
      <w:r w:rsidRPr="00792B09">
        <w:rPr>
          <w:rFonts w:ascii="Arial" w:hAnsi="Arial" w:cs="Arial"/>
          <w:sz w:val="22"/>
          <w:szCs w:val="22"/>
        </w:rPr>
        <w:t xml:space="preserve"> territorio, </w:t>
      </w:r>
      <w:r w:rsidR="00BB116C" w:rsidRPr="00792B09">
        <w:rPr>
          <w:rFonts w:ascii="Arial" w:hAnsi="Arial" w:cs="Arial"/>
          <w:sz w:val="22"/>
          <w:szCs w:val="22"/>
        </w:rPr>
        <w:t xml:space="preserve">constituye la vía al conocimiento ciudadano de cuál es nuestra gran riqueza </w:t>
      </w:r>
      <w:r w:rsidR="00B044D6" w:rsidRPr="00792B09">
        <w:rPr>
          <w:rFonts w:ascii="Arial" w:hAnsi="Arial" w:cs="Arial"/>
          <w:sz w:val="22"/>
          <w:szCs w:val="22"/>
        </w:rPr>
        <w:t xml:space="preserve">requisito </w:t>
      </w:r>
      <w:r w:rsidR="00B044D6" w:rsidRPr="00792B09">
        <w:rPr>
          <w:rFonts w:ascii="Arial" w:hAnsi="Arial" w:cs="Arial"/>
          <w:i/>
          <w:sz w:val="22"/>
          <w:szCs w:val="22"/>
        </w:rPr>
        <w:t>sine qua non</w:t>
      </w:r>
      <w:r w:rsidR="00B044D6" w:rsidRPr="00792B09">
        <w:rPr>
          <w:rFonts w:ascii="Arial" w:hAnsi="Arial" w:cs="Arial"/>
          <w:sz w:val="22"/>
          <w:szCs w:val="22"/>
        </w:rPr>
        <w:t xml:space="preserve"> para </w:t>
      </w:r>
      <w:r w:rsidR="008F1FF9" w:rsidRPr="00792B09">
        <w:rPr>
          <w:rFonts w:ascii="Arial" w:hAnsi="Arial" w:cs="Arial"/>
          <w:sz w:val="22"/>
          <w:szCs w:val="22"/>
        </w:rPr>
        <w:t>amarla primero, y preservarla y cuidarla después.</w:t>
      </w:r>
    </w:p>
    <w:p w:rsidR="008F1FF9" w:rsidRPr="00792B09" w:rsidRDefault="008F1FF9" w:rsidP="00241D25">
      <w:pPr>
        <w:jc w:val="both"/>
        <w:rPr>
          <w:rFonts w:ascii="Arial" w:hAnsi="Arial" w:cs="Arial"/>
          <w:sz w:val="22"/>
          <w:szCs w:val="22"/>
        </w:rPr>
      </w:pPr>
    </w:p>
    <w:p w:rsidR="002A2FEF" w:rsidRPr="00792B09" w:rsidRDefault="002C65E6" w:rsidP="00241D25">
      <w:pPr>
        <w:jc w:val="both"/>
        <w:rPr>
          <w:rFonts w:ascii="Arial" w:hAnsi="Arial" w:cs="Arial"/>
          <w:sz w:val="22"/>
          <w:szCs w:val="22"/>
        </w:rPr>
      </w:pPr>
      <w:r w:rsidRPr="00792B09">
        <w:rPr>
          <w:rFonts w:ascii="Arial" w:hAnsi="Arial" w:cs="Arial"/>
          <w:sz w:val="22"/>
          <w:szCs w:val="22"/>
        </w:rPr>
        <w:t xml:space="preserve">En una labor periodística destacada, la Casa Editorial El </w:t>
      </w:r>
      <w:r w:rsidR="00C01223" w:rsidRPr="00792B09">
        <w:rPr>
          <w:rFonts w:ascii="Arial" w:hAnsi="Arial" w:cs="Arial"/>
          <w:sz w:val="22"/>
          <w:szCs w:val="22"/>
        </w:rPr>
        <w:t>T</w:t>
      </w:r>
      <w:r w:rsidR="006A683F" w:rsidRPr="00792B09">
        <w:rPr>
          <w:rFonts w:ascii="Arial" w:hAnsi="Arial" w:cs="Arial"/>
          <w:sz w:val="22"/>
          <w:szCs w:val="22"/>
        </w:rPr>
        <w:t>iempo y el periodista Nicolás Bustamante</w:t>
      </w:r>
      <w:r w:rsidR="00C94D25" w:rsidRPr="00792B09">
        <w:rPr>
          <w:rFonts w:ascii="Arial" w:hAnsi="Arial" w:cs="Arial"/>
          <w:sz w:val="22"/>
          <w:szCs w:val="22"/>
        </w:rPr>
        <w:t>,</w:t>
      </w:r>
      <w:r w:rsidR="006A683F" w:rsidRPr="00792B09">
        <w:rPr>
          <w:rFonts w:ascii="Arial" w:hAnsi="Arial" w:cs="Arial"/>
          <w:sz w:val="22"/>
          <w:szCs w:val="22"/>
        </w:rPr>
        <w:t xml:space="preserve"> han divulgado la riqueza de las cuevas de nuestro territorio. </w:t>
      </w:r>
      <w:r w:rsidR="002A2FEF" w:rsidRPr="00792B09">
        <w:rPr>
          <w:rFonts w:ascii="Arial" w:hAnsi="Arial" w:cs="Arial"/>
          <w:sz w:val="22"/>
          <w:szCs w:val="22"/>
        </w:rPr>
        <w:t>A partir de este trabajo, se pone al alcance del gran público el conocimiento de las maravillas que contiene nuestra Colombia Subterránea.</w:t>
      </w:r>
    </w:p>
    <w:p w:rsidR="002A2FEF" w:rsidRPr="00792B09" w:rsidRDefault="002A2FEF" w:rsidP="00241D25">
      <w:pPr>
        <w:jc w:val="both"/>
        <w:rPr>
          <w:rFonts w:ascii="Arial" w:hAnsi="Arial" w:cs="Arial"/>
          <w:sz w:val="22"/>
          <w:szCs w:val="22"/>
        </w:rPr>
      </w:pPr>
    </w:p>
    <w:p w:rsidR="00583160" w:rsidRDefault="00C94D25" w:rsidP="00241D25">
      <w:pPr>
        <w:jc w:val="both"/>
        <w:rPr>
          <w:rFonts w:ascii="Arial" w:hAnsi="Arial" w:cs="Arial"/>
          <w:sz w:val="22"/>
          <w:szCs w:val="22"/>
        </w:rPr>
      </w:pPr>
      <w:r w:rsidRPr="00792B09">
        <w:rPr>
          <w:rFonts w:ascii="Arial" w:hAnsi="Arial" w:cs="Arial"/>
          <w:sz w:val="22"/>
          <w:szCs w:val="22"/>
        </w:rPr>
        <w:t>Ciertamente, grandes m</w:t>
      </w:r>
      <w:r w:rsidR="004444D9" w:rsidRPr="00792B09">
        <w:rPr>
          <w:rFonts w:ascii="Arial" w:hAnsi="Arial" w:cs="Arial"/>
          <w:sz w:val="22"/>
          <w:szCs w:val="22"/>
        </w:rPr>
        <w:t>aravillas</w:t>
      </w:r>
      <w:r w:rsidRPr="00792B09">
        <w:rPr>
          <w:rFonts w:ascii="Arial" w:hAnsi="Arial" w:cs="Arial"/>
          <w:sz w:val="22"/>
          <w:szCs w:val="22"/>
        </w:rPr>
        <w:t>.</w:t>
      </w:r>
      <w:r w:rsidR="00FC5D7F" w:rsidRPr="00792B09">
        <w:rPr>
          <w:rFonts w:ascii="Arial" w:hAnsi="Arial" w:cs="Arial"/>
          <w:sz w:val="22"/>
          <w:szCs w:val="22"/>
        </w:rPr>
        <w:t xml:space="preserve"> C</w:t>
      </w:r>
      <w:r w:rsidR="004444D9" w:rsidRPr="00792B09">
        <w:rPr>
          <w:rFonts w:ascii="Arial" w:hAnsi="Arial" w:cs="Arial"/>
          <w:sz w:val="22"/>
          <w:szCs w:val="22"/>
        </w:rPr>
        <w:t xml:space="preserve">omo las que alberga la </w:t>
      </w:r>
      <w:r w:rsidR="004444D9" w:rsidRPr="00792B09">
        <w:rPr>
          <w:rFonts w:ascii="Arial" w:hAnsi="Arial" w:cs="Arial"/>
          <w:i/>
          <w:sz w:val="22"/>
          <w:szCs w:val="22"/>
        </w:rPr>
        <w:t>Caverna de La Sardina</w:t>
      </w:r>
      <w:r w:rsidR="004444D9" w:rsidRPr="00792B09">
        <w:rPr>
          <w:rFonts w:ascii="Arial" w:hAnsi="Arial" w:cs="Arial"/>
          <w:sz w:val="22"/>
          <w:szCs w:val="22"/>
        </w:rPr>
        <w:t>,</w:t>
      </w:r>
      <w:r w:rsidR="0081755F" w:rsidRPr="00792B09">
        <w:rPr>
          <w:rFonts w:ascii="Arial" w:hAnsi="Arial" w:cs="Arial"/>
          <w:sz w:val="22"/>
          <w:szCs w:val="22"/>
        </w:rPr>
        <w:t xml:space="preserve"> en el departamento de Santander:</w:t>
      </w:r>
      <w:r w:rsidR="004444D9" w:rsidRPr="00792B09">
        <w:rPr>
          <w:rFonts w:ascii="Arial" w:hAnsi="Arial" w:cs="Arial"/>
          <w:sz w:val="22"/>
          <w:szCs w:val="22"/>
        </w:rPr>
        <w:t xml:space="preserve"> ríos subterráneos que albergan a los</w:t>
      </w:r>
      <w:r w:rsidR="0081755F" w:rsidRPr="00792B09">
        <w:rPr>
          <w:rFonts w:ascii="Arial" w:hAnsi="Arial" w:cs="Arial"/>
          <w:sz w:val="22"/>
          <w:szCs w:val="22"/>
        </w:rPr>
        <w:t xml:space="preserve"> misteriosos </w:t>
      </w:r>
      <w:r w:rsidR="004444D9" w:rsidRPr="00792B09">
        <w:rPr>
          <w:rFonts w:ascii="Arial" w:hAnsi="Arial" w:cs="Arial"/>
          <w:sz w:val="22"/>
          <w:szCs w:val="22"/>
        </w:rPr>
        <w:t>“Peces Cavernícolas”</w:t>
      </w:r>
      <w:r w:rsidR="00027529" w:rsidRPr="00792B09">
        <w:rPr>
          <w:rFonts w:ascii="Arial" w:hAnsi="Arial" w:cs="Arial"/>
          <w:sz w:val="22"/>
          <w:szCs w:val="22"/>
        </w:rPr>
        <w:t>, dotados por la evolución de adaptaciones para la vida en condiciones de oscuridad</w:t>
      </w:r>
      <w:r w:rsidR="00D90DFE" w:rsidRPr="00792B09">
        <w:rPr>
          <w:rFonts w:ascii="Arial" w:hAnsi="Arial" w:cs="Arial"/>
          <w:sz w:val="22"/>
          <w:szCs w:val="22"/>
        </w:rPr>
        <w:t xml:space="preserve"> y muy elevada humedad. </w:t>
      </w:r>
      <w:r w:rsidR="00FC5D7F" w:rsidRPr="00792B09">
        <w:rPr>
          <w:rFonts w:ascii="Arial" w:hAnsi="Arial" w:cs="Arial"/>
          <w:sz w:val="22"/>
          <w:szCs w:val="22"/>
        </w:rPr>
        <w:t>C</w:t>
      </w:r>
      <w:r w:rsidR="00D90DFE" w:rsidRPr="00792B09">
        <w:rPr>
          <w:rFonts w:ascii="Arial" w:hAnsi="Arial" w:cs="Arial"/>
          <w:sz w:val="22"/>
          <w:szCs w:val="22"/>
        </w:rPr>
        <w:t>are</w:t>
      </w:r>
      <w:r w:rsidR="00FC5D7F" w:rsidRPr="00792B09">
        <w:rPr>
          <w:rFonts w:ascii="Arial" w:hAnsi="Arial" w:cs="Arial"/>
          <w:sz w:val="22"/>
          <w:szCs w:val="22"/>
        </w:rPr>
        <w:t>cen</w:t>
      </w:r>
      <w:r w:rsidR="00D90DFE" w:rsidRPr="00792B09">
        <w:rPr>
          <w:rFonts w:ascii="Arial" w:hAnsi="Arial" w:cs="Arial"/>
          <w:sz w:val="22"/>
          <w:szCs w:val="22"/>
        </w:rPr>
        <w:t xml:space="preserve"> </w:t>
      </w:r>
      <w:r w:rsidR="004E73BC" w:rsidRPr="00792B09">
        <w:rPr>
          <w:rFonts w:ascii="Arial" w:hAnsi="Arial" w:cs="Arial"/>
          <w:sz w:val="22"/>
          <w:szCs w:val="22"/>
        </w:rPr>
        <w:t xml:space="preserve">de ojos así como </w:t>
      </w:r>
      <w:r w:rsidR="00D90DFE" w:rsidRPr="00792B09">
        <w:rPr>
          <w:rFonts w:ascii="Arial" w:hAnsi="Arial" w:cs="Arial"/>
          <w:sz w:val="22"/>
          <w:szCs w:val="22"/>
        </w:rPr>
        <w:t>de</w:t>
      </w:r>
      <w:r w:rsidR="00027529" w:rsidRPr="00792B09">
        <w:rPr>
          <w:rFonts w:ascii="Arial" w:hAnsi="Arial" w:cs="Arial"/>
          <w:sz w:val="22"/>
          <w:szCs w:val="22"/>
        </w:rPr>
        <w:t xml:space="preserve"> pigmentación en </w:t>
      </w:r>
      <w:r w:rsidR="004E73BC" w:rsidRPr="00792B09">
        <w:rPr>
          <w:rFonts w:ascii="Arial" w:hAnsi="Arial" w:cs="Arial"/>
          <w:sz w:val="22"/>
          <w:szCs w:val="22"/>
        </w:rPr>
        <w:t>la piel,</w:t>
      </w:r>
      <w:r w:rsidR="00027529" w:rsidRPr="00792B09">
        <w:rPr>
          <w:rFonts w:ascii="Arial" w:hAnsi="Arial" w:cs="Arial"/>
          <w:sz w:val="22"/>
          <w:szCs w:val="22"/>
        </w:rPr>
        <w:t xml:space="preserve"> </w:t>
      </w:r>
      <w:r w:rsidR="004E73BC" w:rsidRPr="00792B09">
        <w:rPr>
          <w:rFonts w:ascii="Arial" w:hAnsi="Arial" w:cs="Arial"/>
          <w:sz w:val="22"/>
          <w:szCs w:val="22"/>
        </w:rPr>
        <w:t>pues dentro de la cueva no necesitan protegerse de los rayos solares</w:t>
      </w:r>
      <w:r w:rsidR="00F6052A" w:rsidRPr="00792B09">
        <w:rPr>
          <w:rFonts w:ascii="Arial" w:hAnsi="Arial" w:cs="Arial"/>
          <w:sz w:val="22"/>
          <w:szCs w:val="22"/>
        </w:rPr>
        <w:t>;</w:t>
      </w:r>
      <w:r w:rsidR="00FC5D7F" w:rsidRPr="00792B09">
        <w:rPr>
          <w:rFonts w:ascii="Arial" w:hAnsi="Arial" w:cs="Arial"/>
          <w:sz w:val="22"/>
          <w:szCs w:val="22"/>
        </w:rPr>
        <w:t xml:space="preserve"> y cuyo </w:t>
      </w:r>
      <w:r w:rsidR="004E73BC" w:rsidRPr="00792B09">
        <w:rPr>
          <w:rFonts w:ascii="Arial" w:hAnsi="Arial" w:cs="Arial"/>
          <w:sz w:val="22"/>
          <w:szCs w:val="22"/>
        </w:rPr>
        <w:t xml:space="preserve">movimiento es lento, debido a la escasa energía disponible en el ecosistema circundante. Junto a ellos, </w:t>
      </w:r>
      <w:r w:rsidR="00B41516" w:rsidRPr="00792B09">
        <w:rPr>
          <w:rFonts w:ascii="Arial" w:hAnsi="Arial" w:cs="Arial"/>
          <w:sz w:val="22"/>
          <w:szCs w:val="22"/>
        </w:rPr>
        <w:t>múltiples</w:t>
      </w:r>
      <w:r w:rsidR="006968DF" w:rsidRPr="00792B09">
        <w:rPr>
          <w:rFonts w:ascii="Arial" w:hAnsi="Arial" w:cs="Arial"/>
          <w:sz w:val="22"/>
          <w:szCs w:val="22"/>
        </w:rPr>
        <w:t xml:space="preserve"> </w:t>
      </w:r>
      <w:r w:rsidR="00C4226F" w:rsidRPr="00792B09">
        <w:rPr>
          <w:rFonts w:ascii="Arial" w:hAnsi="Arial" w:cs="Arial"/>
          <w:sz w:val="22"/>
          <w:szCs w:val="22"/>
        </w:rPr>
        <w:t xml:space="preserve">especies de </w:t>
      </w:r>
      <w:r w:rsidR="00AD0C93" w:rsidRPr="00792B09">
        <w:rPr>
          <w:rFonts w:ascii="Arial" w:hAnsi="Arial" w:cs="Arial"/>
          <w:sz w:val="22"/>
          <w:szCs w:val="22"/>
        </w:rPr>
        <w:t>araña</w:t>
      </w:r>
      <w:r w:rsidR="00C4226F" w:rsidRPr="00792B09">
        <w:rPr>
          <w:rFonts w:ascii="Arial" w:hAnsi="Arial" w:cs="Arial"/>
          <w:sz w:val="22"/>
          <w:szCs w:val="22"/>
        </w:rPr>
        <w:t>s</w:t>
      </w:r>
      <w:r w:rsidR="00AD0C93" w:rsidRPr="00792B09">
        <w:rPr>
          <w:rFonts w:ascii="Arial" w:hAnsi="Arial" w:cs="Arial"/>
          <w:sz w:val="22"/>
          <w:szCs w:val="22"/>
        </w:rPr>
        <w:t>,</w:t>
      </w:r>
      <w:r w:rsidR="00C4226F" w:rsidRPr="00792B09">
        <w:rPr>
          <w:rFonts w:ascii="Arial" w:hAnsi="Arial" w:cs="Arial"/>
          <w:sz w:val="22"/>
          <w:szCs w:val="22"/>
        </w:rPr>
        <w:t xml:space="preserve"> entre muchos otros “bichos”</w:t>
      </w:r>
      <w:r w:rsidR="005906CB" w:rsidRPr="00792B09">
        <w:rPr>
          <w:rFonts w:ascii="Arial" w:hAnsi="Arial" w:cs="Arial"/>
          <w:sz w:val="22"/>
          <w:szCs w:val="22"/>
        </w:rPr>
        <w:t xml:space="preserve"> y </w:t>
      </w:r>
      <w:r w:rsidR="00CB643C" w:rsidRPr="00792B09">
        <w:rPr>
          <w:rFonts w:ascii="Arial" w:hAnsi="Arial" w:cs="Arial"/>
          <w:sz w:val="22"/>
          <w:szCs w:val="22"/>
        </w:rPr>
        <w:t>especies endémicas</w:t>
      </w:r>
      <w:r w:rsidR="005906CB" w:rsidRPr="00792B09">
        <w:rPr>
          <w:rFonts w:ascii="Arial" w:hAnsi="Arial" w:cs="Arial"/>
          <w:sz w:val="22"/>
          <w:szCs w:val="22"/>
        </w:rPr>
        <w:t xml:space="preserve">, </w:t>
      </w:r>
      <w:r w:rsidR="001109DF" w:rsidRPr="00792B09">
        <w:rPr>
          <w:rFonts w:ascii="Arial" w:hAnsi="Arial" w:cs="Arial"/>
          <w:sz w:val="22"/>
          <w:szCs w:val="22"/>
        </w:rPr>
        <w:t xml:space="preserve">en </w:t>
      </w:r>
      <w:r w:rsidR="00E940E3" w:rsidRPr="00792B09">
        <w:rPr>
          <w:rFonts w:ascii="Arial" w:hAnsi="Arial" w:cs="Arial"/>
          <w:sz w:val="22"/>
          <w:szCs w:val="22"/>
        </w:rPr>
        <w:t>una corriente de</w:t>
      </w:r>
      <w:r w:rsidR="001109DF" w:rsidRPr="00792B09">
        <w:rPr>
          <w:rFonts w:ascii="Arial" w:hAnsi="Arial" w:cs="Arial"/>
          <w:sz w:val="22"/>
          <w:szCs w:val="22"/>
        </w:rPr>
        <w:t xml:space="preserve"> aguas dulces que abastecen las reservas hídricas de la humanidad.</w:t>
      </w:r>
    </w:p>
    <w:p w:rsidR="00386187" w:rsidRPr="00792B09" w:rsidRDefault="00386187" w:rsidP="00241D25">
      <w:pPr>
        <w:jc w:val="both"/>
        <w:rPr>
          <w:rFonts w:ascii="Arial" w:hAnsi="Arial" w:cs="Arial"/>
          <w:sz w:val="22"/>
          <w:szCs w:val="22"/>
        </w:rPr>
      </w:pPr>
    </w:p>
    <w:p w:rsidR="00146322" w:rsidRPr="00792B09" w:rsidRDefault="009D23C5" w:rsidP="00241D25">
      <w:pPr>
        <w:jc w:val="both"/>
        <w:rPr>
          <w:rFonts w:ascii="Arial" w:hAnsi="Arial" w:cs="Arial"/>
          <w:sz w:val="22"/>
          <w:szCs w:val="22"/>
        </w:rPr>
      </w:pPr>
      <w:r w:rsidRPr="00792B09">
        <w:rPr>
          <w:rFonts w:ascii="Arial" w:hAnsi="Arial" w:cs="Arial"/>
          <w:sz w:val="22"/>
          <w:szCs w:val="22"/>
        </w:rPr>
        <w:t>Muchas son</w:t>
      </w:r>
      <w:r w:rsidR="004D76EC" w:rsidRPr="00792B09">
        <w:rPr>
          <w:rFonts w:ascii="Arial" w:hAnsi="Arial" w:cs="Arial"/>
          <w:sz w:val="22"/>
          <w:szCs w:val="22"/>
        </w:rPr>
        <w:t xml:space="preserve"> las preguntas que despiertan en el espíritu humano: Estas criaturas ¿Cómo llegaron allí? ¿Qué mecanismos les permiten vivir en ambientes tan distantes a la experiencia humana? ¿Qué relación tiene esta cuenca subterránea con aquellos </w:t>
      </w:r>
      <w:r w:rsidR="000D2F1F" w:rsidRPr="00792B09">
        <w:rPr>
          <w:rFonts w:ascii="Arial" w:hAnsi="Arial" w:cs="Arial"/>
          <w:sz w:val="22"/>
          <w:szCs w:val="22"/>
        </w:rPr>
        <w:t xml:space="preserve">ecosistemas externos aprovechados </w:t>
      </w:r>
      <w:r w:rsidR="00977299" w:rsidRPr="00792B09">
        <w:rPr>
          <w:rFonts w:ascii="Arial" w:hAnsi="Arial" w:cs="Arial"/>
          <w:sz w:val="22"/>
          <w:szCs w:val="22"/>
        </w:rPr>
        <w:t>por el ser humano?</w:t>
      </w:r>
    </w:p>
    <w:p w:rsidR="002A2FEF" w:rsidRPr="00792B09" w:rsidRDefault="00CB643C" w:rsidP="00241D25">
      <w:pPr>
        <w:jc w:val="both"/>
        <w:rPr>
          <w:rFonts w:ascii="Arial" w:hAnsi="Arial" w:cs="Arial"/>
          <w:sz w:val="22"/>
          <w:szCs w:val="22"/>
        </w:rPr>
      </w:pPr>
      <w:r w:rsidRPr="00792B09">
        <w:rPr>
          <w:rFonts w:ascii="Arial" w:hAnsi="Arial" w:cs="Arial"/>
          <w:sz w:val="22"/>
          <w:szCs w:val="22"/>
        </w:rPr>
        <w:lastRenderedPageBreak/>
        <w:t xml:space="preserve"> </w:t>
      </w:r>
      <w:r w:rsidR="00C4226F" w:rsidRPr="00792B09">
        <w:rPr>
          <w:rFonts w:ascii="Arial" w:hAnsi="Arial" w:cs="Arial"/>
          <w:sz w:val="22"/>
          <w:szCs w:val="22"/>
        </w:rPr>
        <w:t xml:space="preserve"> </w:t>
      </w:r>
      <w:r w:rsidR="004E73BC" w:rsidRPr="00792B09">
        <w:rPr>
          <w:rFonts w:ascii="Arial" w:hAnsi="Arial" w:cs="Arial"/>
          <w:sz w:val="22"/>
          <w:szCs w:val="22"/>
        </w:rPr>
        <w:t xml:space="preserve">   </w:t>
      </w:r>
    </w:p>
    <w:p w:rsidR="00671EE6" w:rsidRPr="00792B09" w:rsidRDefault="00146322" w:rsidP="00241D25">
      <w:pPr>
        <w:jc w:val="both"/>
        <w:rPr>
          <w:rFonts w:ascii="Arial" w:hAnsi="Arial" w:cs="Arial"/>
          <w:sz w:val="22"/>
          <w:szCs w:val="22"/>
        </w:rPr>
      </w:pPr>
      <w:r w:rsidRPr="00792B09">
        <w:rPr>
          <w:rFonts w:ascii="Arial" w:hAnsi="Arial" w:cs="Arial"/>
          <w:sz w:val="22"/>
          <w:szCs w:val="22"/>
        </w:rPr>
        <w:t xml:space="preserve">Desde la orilla cultural, histórica y antropológica, los misterios y maravillas dentro de las cuevas son también </w:t>
      </w:r>
      <w:r w:rsidR="00FA3067" w:rsidRPr="00792B09">
        <w:rPr>
          <w:rFonts w:ascii="Arial" w:hAnsi="Arial" w:cs="Arial"/>
          <w:sz w:val="22"/>
          <w:szCs w:val="22"/>
        </w:rPr>
        <w:t xml:space="preserve">interesantes y profundos. </w:t>
      </w:r>
      <w:r w:rsidR="0017239A" w:rsidRPr="00792B09">
        <w:rPr>
          <w:rFonts w:ascii="Arial" w:hAnsi="Arial" w:cs="Arial"/>
          <w:sz w:val="22"/>
          <w:szCs w:val="22"/>
        </w:rPr>
        <w:t xml:space="preserve">Es el caso de la Cueva de las </w:t>
      </w:r>
      <w:proofErr w:type="spellStart"/>
      <w:r w:rsidR="0017239A" w:rsidRPr="00792B09">
        <w:rPr>
          <w:rFonts w:ascii="Arial" w:hAnsi="Arial" w:cs="Arial"/>
          <w:sz w:val="22"/>
          <w:szCs w:val="22"/>
        </w:rPr>
        <w:t>Escuillas</w:t>
      </w:r>
      <w:proofErr w:type="spellEnd"/>
      <w:r w:rsidR="0017239A" w:rsidRPr="00792B09">
        <w:rPr>
          <w:rFonts w:ascii="Arial" w:hAnsi="Arial" w:cs="Arial"/>
          <w:sz w:val="22"/>
          <w:szCs w:val="22"/>
        </w:rPr>
        <w:t xml:space="preserve">, que </w:t>
      </w:r>
      <w:r w:rsidR="002D51D0" w:rsidRPr="00792B09">
        <w:rPr>
          <w:rFonts w:ascii="Arial" w:hAnsi="Arial" w:cs="Arial"/>
          <w:sz w:val="22"/>
          <w:szCs w:val="22"/>
        </w:rPr>
        <w:t xml:space="preserve">además de </w:t>
      </w:r>
      <w:r w:rsidR="00B374D9" w:rsidRPr="00792B09">
        <w:rPr>
          <w:rFonts w:ascii="Arial" w:hAnsi="Arial" w:cs="Arial"/>
          <w:sz w:val="22"/>
          <w:szCs w:val="22"/>
        </w:rPr>
        <w:t>riqueza biológica</w:t>
      </w:r>
      <w:r w:rsidR="002D51D0" w:rsidRPr="00792B09">
        <w:rPr>
          <w:rFonts w:ascii="Arial" w:hAnsi="Arial" w:cs="Arial"/>
          <w:sz w:val="22"/>
          <w:szCs w:val="22"/>
        </w:rPr>
        <w:t xml:space="preserve">, </w:t>
      </w:r>
      <w:r w:rsidR="0017239A" w:rsidRPr="00792B09">
        <w:rPr>
          <w:rFonts w:ascii="Arial" w:hAnsi="Arial" w:cs="Arial"/>
          <w:sz w:val="22"/>
          <w:szCs w:val="22"/>
        </w:rPr>
        <w:t xml:space="preserve">alberga un importante cementerio indígena, lamentablemente </w:t>
      </w:r>
      <w:r w:rsidR="001369FC" w:rsidRPr="00792B09">
        <w:rPr>
          <w:rFonts w:ascii="Arial" w:hAnsi="Arial" w:cs="Arial"/>
          <w:sz w:val="22"/>
          <w:szCs w:val="22"/>
        </w:rPr>
        <w:t>saquead</w:t>
      </w:r>
      <w:r w:rsidR="00281B11" w:rsidRPr="00792B09">
        <w:rPr>
          <w:rFonts w:ascii="Arial" w:hAnsi="Arial" w:cs="Arial"/>
          <w:sz w:val="22"/>
          <w:szCs w:val="22"/>
        </w:rPr>
        <w:t>o</w:t>
      </w:r>
      <w:r w:rsidR="001369FC" w:rsidRPr="00792B09">
        <w:rPr>
          <w:rFonts w:ascii="Arial" w:hAnsi="Arial" w:cs="Arial"/>
          <w:sz w:val="22"/>
          <w:szCs w:val="22"/>
        </w:rPr>
        <w:t xml:space="preserve"> por guaqueros inescrupulosos.</w:t>
      </w:r>
      <w:r w:rsidR="00572FF0" w:rsidRPr="00792B09">
        <w:rPr>
          <w:rFonts w:ascii="Arial" w:hAnsi="Arial" w:cs="Arial"/>
          <w:sz w:val="22"/>
          <w:szCs w:val="22"/>
        </w:rPr>
        <w:t xml:space="preserve"> El pueblo </w:t>
      </w:r>
      <w:proofErr w:type="spellStart"/>
      <w:r w:rsidR="00572FF0" w:rsidRPr="00792B09">
        <w:rPr>
          <w:rFonts w:ascii="Arial" w:hAnsi="Arial" w:cs="Arial"/>
          <w:sz w:val="22"/>
          <w:szCs w:val="22"/>
        </w:rPr>
        <w:t>Guane</w:t>
      </w:r>
      <w:proofErr w:type="spellEnd"/>
      <w:r w:rsidR="00572FF0" w:rsidRPr="00792B09">
        <w:rPr>
          <w:rFonts w:ascii="Arial" w:hAnsi="Arial" w:cs="Arial"/>
          <w:sz w:val="22"/>
          <w:szCs w:val="22"/>
        </w:rPr>
        <w:t xml:space="preserve">, al oriente del país, </w:t>
      </w:r>
      <w:r w:rsidR="007879D4" w:rsidRPr="00792B09">
        <w:rPr>
          <w:rFonts w:ascii="Arial" w:hAnsi="Arial" w:cs="Arial"/>
          <w:sz w:val="22"/>
          <w:szCs w:val="22"/>
        </w:rPr>
        <w:t xml:space="preserve">concebía </w:t>
      </w:r>
      <w:r w:rsidR="00B266BA" w:rsidRPr="00792B09">
        <w:rPr>
          <w:rFonts w:ascii="Arial" w:hAnsi="Arial" w:cs="Arial"/>
          <w:sz w:val="22"/>
          <w:szCs w:val="22"/>
        </w:rPr>
        <w:t xml:space="preserve">la cueva </w:t>
      </w:r>
      <w:r w:rsidR="00145AA2" w:rsidRPr="00792B09">
        <w:rPr>
          <w:rFonts w:ascii="Arial" w:hAnsi="Arial" w:cs="Arial"/>
          <w:sz w:val="22"/>
          <w:szCs w:val="22"/>
        </w:rPr>
        <w:t xml:space="preserve">como un espacio de contacto con el inframundo, y el depósito de los restos humanos </w:t>
      </w:r>
      <w:r w:rsidR="00FA0BF5" w:rsidRPr="00792B09">
        <w:rPr>
          <w:rFonts w:ascii="Arial" w:hAnsi="Arial" w:cs="Arial"/>
          <w:sz w:val="22"/>
          <w:szCs w:val="22"/>
        </w:rPr>
        <w:t xml:space="preserve">en ese lugar </w:t>
      </w:r>
      <w:r w:rsidR="00145AA2" w:rsidRPr="00792B09">
        <w:rPr>
          <w:rFonts w:ascii="Arial" w:hAnsi="Arial" w:cs="Arial"/>
          <w:sz w:val="22"/>
          <w:szCs w:val="22"/>
        </w:rPr>
        <w:t xml:space="preserve">como una forma </w:t>
      </w:r>
      <w:r w:rsidR="00B13834" w:rsidRPr="00792B09">
        <w:rPr>
          <w:rFonts w:ascii="Arial" w:hAnsi="Arial" w:cs="Arial"/>
          <w:sz w:val="22"/>
          <w:szCs w:val="22"/>
        </w:rPr>
        <w:t xml:space="preserve">de embarcar al difunto </w:t>
      </w:r>
      <w:r w:rsidR="00FA0BF5" w:rsidRPr="00792B09">
        <w:rPr>
          <w:rFonts w:ascii="Arial" w:hAnsi="Arial" w:cs="Arial"/>
          <w:sz w:val="22"/>
          <w:szCs w:val="22"/>
        </w:rPr>
        <w:t xml:space="preserve">hacia una vida después de la vida. </w:t>
      </w:r>
      <w:r w:rsidR="00CA27A0" w:rsidRPr="00792B09">
        <w:rPr>
          <w:rFonts w:ascii="Arial" w:hAnsi="Arial" w:cs="Arial"/>
          <w:sz w:val="22"/>
          <w:szCs w:val="22"/>
        </w:rPr>
        <w:t>Este, es solo el ejemplo de</w:t>
      </w:r>
      <w:r w:rsidR="00C21DC2" w:rsidRPr="00792B09">
        <w:rPr>
          <w:rFonts w:ascii="Arial" w:hAnsi="Arial" w:cs="Arial"/>
          <w:sz w:val="22"/>
          <w:szCs w:val="22"/>
        </w:rPr>
        <w:t xml:space="preserve"> tan solo </w:t>
      </w:r>
      <w:r w:rsidR="00CA27A0" w:rsidRPr="00792B09">
        <w:rPr>
          <w:rFonts w:ascii="Arial" w:hAnsi="Arial" w:cs="Arial"/>
          <w:sz w:val="22"/>
          <w:szCs w:val="22"/>
        </w:rPr>
        <w:t xml:space="preserve">una tradición y una cultura que </w:t>
      </w:r>
      <w:r w:rsidR="0055162C" w:rsidRPr="00792B09">
        <w:rPr>
          <w:rFonts w:ascii="Arial" w:hAnsi="Arial" w:cs="Arial"/>
          <w:sz w:val="22"/>
          <w:szCs w:val="22"/>
        </w:rPr>
        <w:t>viene a formar parte de lo que somos hoy en día</w:t>
      </w:r>
      <w:r w:rsidR="000A52BA" w:rsidRPr="00792B09">
        <w:rPr>
          <w:rFonts w:ascii="Arial" w:hAnsi="Arial" w:cs="Arial"/>
          <w:sz w:val="22"/>
          <w:szCs w:val="22"/>
        </w:rPr>
        <w:t>, la cual conviene comprender para conocernos</w:t>
      </w:r>
      <w:r w:rsidR="0055162C" w:rsidRPr="00792B09">
        <w:rPr>
          <w:rFonts w:ascii="Arial" w:hAnsi="Arial" w:cs="Arial"/>
          <w:sz w:val="22"/>
          <w:szCs w:val="22"/>
        </w:rPr>
        <w:t>.</w:t>
      </w:r>
    </w:p>
    <w:p w:rsidR="00FA320F" w:rsidRPr="00792B09" w:rsidRDefault="00FA320F" w:rsidP="00241D25">
      <w:pPr>
        <w:jc w:val="both"/>
        <w:rPr>
          <w:rFonts w:ascii="Arial" w:hAnsi="Arial" w:cs="Arial"/>
          <w:sz w:val="22"/>
          <w:szCs w:val="22"/>
        </w:rPr>
      </w:pPr>
    </w:p>
    <w:p w:rsidR="00DB7973" w:rsidRPr="00792B09" w:rsidRDefault="00DB7973" w:rsidP="00241D25">
      <w:pPr>
        <w:jc w:val="both"/>
        <w:rPr>
          <w:rFonts w:ascii="Arial" w:hAnsi="Arial" w:cs="Arial"/>
          <w:sz w:val="22"/>
          <w:szCs w:val="22"/>
        </w:rPr>
      </w:pPr>
      <w:r w:rsidRPr="00792B09">
        <w:rPr>
          <w:rFonts w:ascii="Arial" w:hAnsi="Arial" w:cs="Arial"/>
          <w:sz w:val="22"/>
          <w:szCs w:val="22"/>
        </w:rPr>
        <w:t>También est</w:t>
      </w:r>
      <w:r w:rsidR="00632CC4" w:rsidRPr="00792B09">
        <w:rPr>
          <w:rFonts w:ascii="Arial" w:hAnsi="Arial" w:cs="Arial"/>
          <w:sz w:val="22"/>
          <w:szCs w:val="22"/>
        </w:rPr>
        <w:t xml:space="preserve">án las desconocidas cuevas del archipiélago de San Andrés, </w:t>
      </w:r>
      <w:r w:rsidR="00D72F25" w:rsidRPr="00792B09">
        <w:rPr>
          <w:rFonts w:ascii="Arial" w:hAnsi="Arial" w:cs="Arial"/>
          <w:sz w:val="22"/>
          <w:szCs w:val="22"/>
        </w:rPr>
        <w:t>donde el mar ha labrado cavidades que proveen diferentes condiciones a las del arrecife, capaces de</w:t>
      </w:r>
      <w:r w:rsidR="00764D47" w:rsidRPr="00792B09">
        <w:rPr>
          <w:rFonts w:ascii="Arial" w:hAnsi="Arial" w:cs="Arial"/>
          <w:sz w:val="22"/>
          <w:szCs w:val="22"/>
        </w:rPr>
        <w:t xml:space="preserve"> albergar </w:t>
      </w:r>
      <w:r w:rsidR="005E2E18" w:rsidRPr="00792B09">
        <w:rPr>
          <w:rFonts w:ascii="Arial" w:hAnsi="Arial" w:cs="Arial"/>
          <w:sz w:val="22"/>
          <w:szCs w:val="22"/>
        </w:rPr>
        <w:t>singulares</w:t>
      </w:r>
      <w:r w:rsidR="00764D47" w:rsidRPr="00792B09">
        <w:rPr>
          <w:rFonts w:ascii="Arial" w:hAnsi="Arial" w:cs="Arial"/>
          <w:sz w:val="22"/>
          <w:szCs w:val="22"/>
        </w:rPr>
        <w:t xml:space="preserve"> formas de vida, como las </w:t>
      </w:r>
      <w:proofErr w:type="spellStart"/>
      <w:r w:rsidR="00764D47" w:rsidRPr="00792B09">
        <w:rPr>
          <w:rFonts w:ascii="Arial" w:hAnsi="Arial" w:cs="Arial"/>
          <w:sz w:val="22"/>
          <w:szCs w:val="22"/>
        </w:rPr>
        <w:t>escleroesponjas</w:t>
      </w:r>
      <w:proofErr w:type="spellEnd"/>
      <w:r w:rsidR="005E2E18" w:rsidRPr="00792B09">
        <w:rPr>
          <w:rFonts w:ascii="Arial" w:hAnsi="Arial" w:cs="Arial"/>
          <w:sz w:val="22"/>
          <w:szCs w:val="22"/>
        </w:rPr>
        <w:t>,</w:t>
      </w:r>
      <w:r w:rsidR="00764D47" w:rsidRPr="00792B09">
        <w:rPr>
          <w:rFonts w:ascii="Arial" w:hAnsi="Arial" w:cs="Arial"/>
          <w:sz w:val="22"/>
          <w:szCs w:val="22"/>
        </w:rPr>
        <w:t xml:space="preserve"> que </w:t>
      </w:r>
      <w:r w:rsidR="002560F3" w:rsidRPr="00792B09">
        <w:rPr>
          <w:rFonts w:ascii="Arial" w:hAnsi="Arial" w:cs="Arial"/>
          <w:sz w:val="22"/>
          <w:szCs w:val="22"/>
        </w:rPr>
        <w:t>teniendo más de 500 años, recoge</w:t>
      </w:r>
      <w:r w:rsidR="00B50294" w:rsidRPr="00792B09">
        <w:rPr>
          <w:rFonts w:ascii="Arial" w:hAnsi="Arial" w:cs="Arial"/>
          <w:sz w:val="22"/>
          <w:szCs w:val="22"/>
        </w:rPr>
        <w:t>n</w:t>
      </w:r>
      <w:r w:rsidR="002560F3" w:rsidRPr="00792B09">
        <w:rPr>
          <w:rFonts w:ascii="Arial" w:hAnsi="Arial" w:cs="Arial"/>
          <w:sz w:val="22"/>
          <w:szCs w:val="22"/>
        </w:rPr>
        <w:t xml:space="preserve"> en </w:t>
      </w:r>
      <w:r w:rsidR="00B50294" w:rsidRPr="00792B09">
        <w:rPr>
          <w:rFonts w:ascii="Arial" w:hAnsi="Arial" w:cs="Arial"/>
          <w:sz w:val="22"/>
          <w:szCs w:val="22"/>
        </w:rPr>
        <w:t xml:space="preserve">su </w:t>
      </w:r>
      <w:r w:rsidR="002560F3" w:rsidRPr="00792B09">
        <w:rPr>
          <w:rFonts w:ascii="Arial" w:hAnsi="Arial" w:cs="Arial"/>
          <w:sz w:val="22"/>
          <w:szCs w:val="22"/>
        </w:rPr>
        <w:t>esqueleto la sabidur</w:t>
      </w:r>
      <w:r w:rsidR="00B50294" w:rsidRPr="00792B09">
        <w:rPr>
          <w:rFonts w:ascii="Arial" w:hAnsi="Arial" w:cs="Arial"/>
          <w:sz w:val="22"/>
          <w:szCs w:val="22"/>
        </w:rPr>
        <w:t xml:space="preserve">ía de una vida tan larga: </w:t>
      </w:r>
      <w:r w:rsidR="00E53086" w:rsidRPr="00792B09">
        <w:rPr>
          <w:rFonts w:ascii="Arial" w:hAnsi="Arial" w:cs="Arial"/>
          <w:sz w:val="22"/>
          <w:szCs w:val="22"/>
        </w:rPr>
        <w:t xml:space="preserve">un completo registro de las </w:t>
      </w:r>
      <w:r w:rsidR="00B50294" w:rsidRPr="00792B09">
        <w:rPr>
          <w:rFonts w:ascii="Arial" w:hAnsi="Arial" w:cs="Arial"/>
          <w:sz w:val="22"/>
          <w:szCs w:val="22"/>
        </w:rPr>
        <w:t>temperaturas</w:t>
      </w:r>
      <w:r w:rsidR="00E53086" w:rsidRPr="00792B09">
        <w:rPr>
          <w:rFonts w:ascii="Arial" w:hAnsi="Arial" w:cs="Arial"/>
          <w:sz w:val="22"/>
          <w:szCs w:val="22"/>
        </w:rPr>
        <w:t>, salinidad y</w:t>
      </w:r>
      <w:r w:rsidR="00B50294" w:rsidRPr="00792B09">
        <w:rPr>
          <w:rFonts w:ascii="Arial" w:hAnsi="Arial" w:cs="Arial"/>
          <w:sz w:val="22"/>
          <w:szCs w:val="22"/>
        </w:rPr>
        <w:t xml:space="preserve"> </w:t>
      </w:r>
      <w:r w:rsidR="00E53086" w:rsidRPr="00792B09">
        <w:rPr>
          <w:rFonts w:ascii="Arial" w:hAnsi="Arial" w:cs="Arial"/>
          <w:sz w:val="22"/>
          <w:szCs w:val="22"/>
        </w:rPr>
        <w:t>condiciones marinas</w:t>
      </w:r>
      <w:r w:rsidR="00B50294" w:rsidRPr="00792B09">
        <w:rPr>
          <w:rFonts w:ascii="Arial" w:hAnsi="Arial" w:cs="Arial"/>
          <w:sz w:val="22"/>
          <w:szCs w:val="22"/>
        </w:rPr>
        <w:t xml:space="preserve"> </w:t>
      </w:r>
      <w:r w:rsidR="00E53086" w:rsidRPr="00792B09">
        <w:rPr>
          <w:rFonts w:ascii="Arial" w:hAnsi="Arial" w:cs="Arial"/>
          <w:sz w:val="22"/>
          <w:szCs w:val="22"/>
        </w:rPr>
        <w:t xml:space="preserve">a lo largo de todo ese periodo de tiempo. </w:t>
      </w:r>
      <w:r w:rsidR="00DD5753" w:rsidRPr="00792B09">
        <w:rPr>
          <w:rFonts w:ascii="Arial" w:hAnsi="Arial" w:cs="Arial"/>
          <w:sz w:val="22"/>
          <w:szCs w:val="22"/>
        </w:rPr>
        <w:t xml:space="preserve">En las islas también se esconde la primera caverna </w:t>
      </w:r>
      <w:proofErr w:type="spellStart"/>
      <w:r w:rsidR="00DD5753" w:rsidRPr="00792B09">
        <w:rPr>
          <w:rFonts w:ascii="Arial" w:hAnsi="Arial" w:cs="Arial"/>
          <w:sz w:val="22"/>
          <w:szCs w:val="22"/>
        </w:rPr>
        <w:t>anquialina</w:t>
      </w:r>
      <w:proofErr w:type="spellEnd"/>
      <w:r w:rsidR="00DD5753" w:rsidRPr="00792B09">
        <w:rPr>
          <w:rFonts w:ascii="Arial" w:hAnsi="Arial" w:cs="Arial"/>
          <w:sz w:val="22"/>
          <w:szCs w:val="22"/>
        </w:rPr>
        <w:t xml:space="preserve"> (del griego “</w:t>
      </w:r>
      <w:proofErr w:type="spellStart"/>
      <w:r w:rsidR="00DD5753" w:rsidRPr="00792B09">
        <w:rPr>
          <w:rFonts w:ascii="Arial" w:hAnsi="Arial" w:cs="Arial"/>
          <w:sz w:val="22"/>
          <w:szCs w:val="22"/>
        </w:rPr>
        <w:t>anchialos</w:t>
      </w:r>
      <w:proofErr w:type="spellEnd"/>
      <w:r w:rsidR="00DD5753" w:rsidRPr="00792B09">
        <w:rPr>
          <w:rFonts w:ascii="Arial" w:hAnsi="Arial" w:cs="Arial"/>
          <w:sz w:val="22"/>
          <w:szCs w:val="22"/>
        </w:rPr>
        <w:t xml:space="preserve">”, que traduce </w:t>
      </w:r>
      <w:r w:rsidR="007A6440" w:rsidRPr="00792B09">
        <w:rPr>
          <w:rFonts w:ascii="Arial" w:hAnsi="Arial" w:cs="Arial"/>
          <w:sz w:val="22"/>
          <w:szCs w:val="22"/>
        </w:rPr>
        <w:t>“</w:t>
      </w:r>
      <w:r w:rsidR="00DD5753" w:rsidRPr="00792B09">
        <w:rPr>
          <w:rFonts w:ascii="Arial" w:hAnsi="Arial" w:cs="Arial"/>
          <w:sz w:val="22"/>
          <w:szCs w:val="22"/>
        </w:rPr>
        <w:t>cercana al mar</w:t>
      </w:r>
      <w:r w:rsidR="007A6440" w:rsidRPr="00792B09">
        <w:rPr>
          <w:rFonts w:ascii="Arial" w:hAnsi="Arial" w:cs="Arial"/>
          <w:sz w:val="22"/>
          <w:szCs w:val="22"/>
        </w:rPr>
        <w:t>”</w:t>
      </w:r>
      <w:r w:rsidR="00DD5753" w:rsidRPr="00792B09">
        <w:rPr>
          <w:rFonts w:ascii="Arial" w:hAnsi="Arial" w:cs="Arial"/>
          <w:sz w:val="22"/>
          <w:szCs w:val="22"/>
        </w:rPr>
        <w:t>) de la que se tiene registro en Colombia</w:t>
      </w:r>
      <w:r w:rsidR="00C83F28" w:rsidRPr="00792B09">
        <w:rPr>
          <w:rFonts w:ascii="Arial" w:hAnsi="Arial" w:cs="Arial"/>
          <w:sz w:val="22"/>
          <w:szCs w:val="22"/>
        </w:rPr>
        <w:t>;</w:t>
      </w:r>
      <w:r w:rsidR="00F16492" w:rsidRPr="00792B09">
        <w:rPr>
          <w:rFonts w:ascii="Arial" w:hAnsi="Arial" w:cs="Arial"/>
          <w:sz w:val="22"/>
          <w:szCs w:val="22"/>
        </w:rPr>
        <w:t xml:space="preserve"> depósito de</w:t>
      </w:r>
      <w:r w:rsidR="001D65C0" w:rsidRPr="00792B09">
        <w:rPr>
          <w:rFonts w:ascii="Arial" w:hAnsi="Arial" w:cs="Arial"/>
          <w:sz w:val="22"/>
          <w:szCs w:val="22"/>
        </w:rPr>
        <w:t xml:space="preserve"> esqueletos coralinos excepci</w:t>
      </w:r>
      <w:r w:rsidR="002D6AEA" w:rsidRPr="00792B09">
        <w:rPr>
          <w:rFonts w:ascii="Arial" w:hAnsi="Arial" w:cs="Arial"/>
          <w:sz w:val="22"/>
          <w:szCs w:val="22"/>
        </w:rPr>
        <w:t>o</w:t>
      </w:r>
      <w:r w:rsidR="001D65C0" w:rsidRPr="00792B09">
        <w:rPr>
          <w:rFonts w:ascii="Arial" w:hAnsi="Arial" w:cs="Arial"/>
          <w:sz w:val="22"/>
          <w:szCs w:val="22"/>
        </w:rPr>
        <w:t xml:space="preserve">nalmente preservados. </w:t>
      </w:r>
      <w:r w:rsidR="00C83F28" w:rsidRPr="00792B09">
        <w:rPr>
          <w:rFonts w:ascii="Arial" w:hAnsi="Arial" w:cs="Arial"/>
          <w:sz w:val="22"/>
          <w:szCs w:val="22"/>
        </w:rPr>
        <w:t>En San Andrés, esta</w:t>
      </w:r>
      <w:r w:rsidR="00276845" w:rsidRPr="00792B09">
        <w:rPr>
          <w:rFonts w:ascii="Arial" w:hAnsi="Arial" w:cs="Arial"/>
          <w:sz w:val="22"/>
          <w:szCs w:val="22"/>
        </w:rPr>
        <w:t xml:space="preserve"> gran riqueza espeleológica</w:t>
      </w:r>
      <w:r w:rsidR="003A0736" w:rsidRPr="00792B09">
        <w:rPr>
          <w:rFonts w:ascii="Arial" w:hAnsi="Arial" w:cs="Arial"/>
          <w:sz w:val="22"/>
          <w:szCs w:val="22"/>
        </w:rPr>
        <w:t>,</w:t>
      </w:r>
      <w:r w:rsidR="00276845" w:rsidRPr="00792B09">
        <w:rPr>
          <w:rFonts w:ascii="Arial" w:hAnsi="Arial" w:cs="Arial"/>
          <w:sz w:val="22"/>
          <w:szCs w:val="22"/>
        </w:rPr>
        <w:t xml:space="preserve"> l</w:t>
      </w:r>
      <w:r w:rsidR="003A0736" w:rsidRPr="00792B09">
        <w:rPr>
          <w:rFonts w:ascii="Arial" w:hAnsi="Arial" w:cs="Arial"/>
          <w:sz w:val="22"/>
          <w:szCs w:val="22"/>
        </w:rPr>
        <w:t>amentablemente</w:t>
      </w:r>
      <w:r w:rsidR="00C83F28" w:rsidRPr="00792B09">
        <w:rPr>
          <w:rFonts w:ascii="Arial" w:hAnsi="Arial" w:cs="Arial"/>
          <w:sz w:val="22"/>
          <w:szCs w:val="22"/>
        </w:rPr>
        <w:t xml:space="preserve"> es</w:t>
      </w:r>
      <w:r w:rsidR="001D65C0" w:rsidRPr="00792B09">
        <w:rPr>
          <w:rFonts w:ascii="Arial" w:hAnsi="Arial" w:cs="Arial"/>
          <w:sz w:val="22"/>
          <w:szCs w:val="22"/>
        </w:rPr>
        <w:t xml:space="preserve"> </w:t>
      </w:r>
      <w:r w:rsidR="00D1752E" w:rsidRPr="00792B09">
        <w:rPr>
          <w:rFonts w:ascii="Arial" w:hAnsi="Arial" w:cs="Arial"/>
          <w:sz w:val="22"/>
          <w:szCs w:val="22"/>
        </w:rPr>
        <w:t>depósito</w:t>
      </w:r>
      <w:r w:rsidR="00E67440" w:rsidRPr="00792B09">
        <w:rPr>
          <w:rFonts w:ascii="Arial" w:hAnsi="Arial" w:cs="Arial"/>
          <w:sz w:val="22"/>
          <w:szCs w:val="22"/>
        </w:rPr>
        <w:t xml:space="preserve"> </w:t>
      </w:r>
      <w:r w:rsidR="00D1752E" w:rsidRPr="00792B09">
        <w:rPr>
          <w:rFonts w:ascii="Arial" w:hAnsi="Arial" w:cs="Arial"/>
          <w:sz w:val="22"/>
          <w:szCs w:val="22"/>
        </w:rPr>
        <w:t xml:space="preserve">de </w:t>
      </w:r>
      <w:r w:rsidR="003A0736" w:rsidRPr="00792B09">
        <w:rPr>
          <w:rFonts w:ascii="Arial" w:hAnsi="Arial" w:cs="Arial"/>
          <w:sz w:val="22"/>
          <w:szCs w:val="22"/>
        </w:rPr>
        <w:t xml:space="preserve">gran cantidad de </w:t>
      </w:r>
      <w:r w:rsidR="00D46C29" w:rsidRPr="00792B09">
        <w:rPr>
          <w:rFonts w:ascii="Arial" w:hAnsi="Arial" w:cs="Arial"/>
          <w:sz w:val="22"/>
          <w:szCs w:val="22"/>
        </w:rPr>
        <w:t xml:space="preserve">basura y escenario de </w:t>
      </w:r>
      <w:r w:rsidR="00276845" w:rsidRPr="00792B09">
        <w:rPr>
          <w:rFonts w:ascii="Arial" w:hAnsi="Arial" w:cs="Arial"/>
          <w:sz w:val="22"/>
          <w:szCs w:val="22"/>
        </w:rPr>
        <w:t>“</w:t>
      </w:r>
      <w:proofErr w:type="spellStart"/>
      <w:r w:rsidR="00276845" w:rsidRPr="00792B09">
        <w:rPr>
          <w:rFonts w:ascii="Arial" w:hAnsi="Arial" w:cs="Arial"/>
          <w:sz w:val="22"/>
          <w:szCs w:val="22"/>
        </w:rPr>
        <w:t>cambuches</w:t>
      </w:r>
      <w:proofErr w:type="spellEnd"/>
      <w:r w:rsidR="00276845" w:rsidRPr="00792B09">
        <w:rPr>
          <w:rFonts w:ascii="Arial" w:hAnsi="Arial" w:cs="Arial"/>
          <w:sz w:val="22"/>
          <w:szCs w:val="22"/>
        </w:rPr>
        <w:t>”</w:t>
      </w:r>
      <w:r w:rsidR="001D65C0" w:rsidRPr="00792B09">
        <w:rPr>
          <w:rFonts w:ascii="Arial" w:hAnsi="Arial" w:cs="Arial"/>
          <w:sz w:val="22"/>
          <w:szCs w:val="22"/>
        </w:rPr>
        <w:t xml:space="preserve"> </w:t>
      </w:r>
      <w:r w:rsidR="003A0736" w:rsidRPr="00792B09">
        <w:rPr>
          <w:rFonts w:ascii="Arial" w:hAnsi="Arial" w:cs="Arial"/>
          <w:sz w:val="22"/>
          <w:szCs w:val="22"/>
        </w:rPr>
        <w:t xml:space="preserve">de habitantes de calle, singularmente decorados con todo tipo de </w:t>
      </w:r>
      <w:proofErr w:type="spellStart"/>
      <w:r w:rsidR="003A0736" w:rsidRPr="00792B09">
        <w:rPr>
          <w:rFonts w:ascii="Arial" w:hAnsi="Arial" w:cs="Arial"/>
          <w:sz w:val="22"/>
          <w:szCs w:val="22"/>
        </w:rPr>
        <w:t>espeleotemas</w:t>
      </w:r>
      <w:proofErr w:type="spellEnd"/>
      <w:r w:rsidR="003A0736" w:rsidRPr="00792B09">
        <w:rPr>
          <w:rFonts w:ascii="Arial" w:hAnsi="Arial" w:cs="Arial"/>
          <w:sz w:val="22"/>
          <w:szCs w:val="22"/>
        </w:rPr>
        <w:t>.</w:t>
      </w:r>
    </w:p>
    <w:p w:rsidR="000C6755" w:rsidRPr="00792B09" w:rsidRDefault="000C6755" w:rsidP="00241D25">
      <w:pPr>
        <w:jc w:val="both"/>
        <w:rPr>
          <w:rFonts w:ascii="Arial" w:hAnsi="Arial" w:cs="Arial"/>
          <w:sz w:val="22"/>
          <w:szCs w:val="22"/>
        </w:rPr>
      </w:pPr>
    </w:p>
    <w:p w:rsidR="00B91F34" w:rsidRPr="00792B09" w:rsidRDefault="005D1B21" w:rsidP="00241D25">
      <w:pPr>
        <w:jc w:val="both"/>
        <w:rPr>
          <w:rFonts w:ascii="Arial" w:hAnsi="Arial" w:cs="Arial"/>
          <w:sz w:val="22"/>
          <w:szCs w:val="22"/>
        </w:rPr>
      </w:pPr>
      <w:r w:rsidRPr="00792B09">
        <w:rPr>
          <w:rFonts w:ascii="Arial" w:hAnsi="Arial" w:cs="Arial"/>
          <w:sz w:val="22"/>
          <w:szCs w:val="22"/>
        </w:rPr>
        <w:t>No obstante, a</w:t>
      </w:r>
      <w:r w:rsidR="000C6755" w:rsidRPr="00792B09">
        <w:rPr>
          <w:rFonts w:ascii="Arial" w:hAnsi="Arial" w:cs="Arial"/>
          <w:sz w:val="22"/>
          <w:szCs w:val="22"/>
        </w:rPr>
        <w:t>lgunas de estas maravillas, están felizmente protegidas por hallarse dentro de zonas declaradas como Parque Nacional Natural. Es el caso de la Cueva de los Guácharos, en</w:t>
      </w:r>
      <w:r w:rsidR="00136160" w:rsidRPr="00792B09">
        <w:rPr>
          <w:rFonts w:ascii="Arial" w:hAnsi="Arial" w:cs="Arial"/>
          <w:sz w:val="22"/>
          <w:szCs w:val="22"/>
        </w:rPr>
        <w:t>tre los departamentos de Huila y</w:t>
      </w:r>
      <w:r w:rsidR="007459FD" w:rsidRPr="00792B09">
        <w:rPr>
          <w:rFonts w:ascii="Arial" w:hAnsi="Arial" w:cs="Arial"/>
          <w:sz w:val="22"/>
          <w:szCs w:val="22"/>
        </w:rPr>
        <w:t xml:space="preserve"> </w:t>
      </w:r>
      <w:r w:rsidR="000C6755" w:rsidRPr="00792B09">
        <w:rPr>
          <w:rFonts w:ascii="Arial" w:hAnsi="Arial" w:cs="Arial"/>
          <w:sz w:val="22"/>
          <w:szCs w:val="22"/>
        </w:rPr>
        <w:t>Caquetá.</w:t>
      </w:r>
      <w:r w:rsidR="00DE18F6" w:rsidRPr="00792B09">
        <w:rPr>
          <w:rFonts w:ascii="Arial" w:hAnsi="Arial" w:cs="Arial"/>
          <w:sz w:val="22"/>
          <w:szCs w:val="22"/>
        </w:rPr>
        <w:t xml:space="preserve"> </w:t>
      </w:r>
      <w:r w:rsidR="00436C50" w:rsidRPr="00792B09">
        <w:rPr>
          <w:rFonts w:ascii="Arial" w:hAnsi="Arial" w:cs="Arial"/>
          <w:sz w:val="22"/>
          <w:szCs w:val="22"/>
        </w:rPr>
        <w:t>Los guácharos</w:t>
      </w:r>
      <w:r w:rsidR="00A12354" w:rsidRPr="00792B09">
        <w:rPr>
          <w:rFonts w:ascii="Arial" w:hAnsi="Arial" w:cs="Arial"/>
          <w:sz w:val="22"/>
          <w:szCs w:val="22"/>
        </w:rPr>
        <w:t>,</w:t>
      </w:r>
      <w:r w:rsidR="00436C50" w:rsidRPr="00792B09">
        <w:rPr>
          <w:rFonts w:ascii="Arial" w:hAnsi="Arial" w:cs="Arial"/>
          <w:sz w:val="22"/>
          <w:szCs w:val="22"/>
        </w:rPr>
        <w:t xml:space="preserve"> son aves migratorias que viajan huyendo del frío del </w:t>
      </w:r>
      <w:r w:rsidR="00DD4056" w:rsidRPr="00792B09">
        <w:rPr>
          <w:rFonts w:ascii="Arial" w:hAnsi="Arial" w:cs="Arial"/>
          <w:sz w:val="22"/>
          <w:szCs w:val="22"/>
        </w:rPr>
        <w:t xml:space="preserve">hemisferio </w:t>
      </w:r>
      <w:r w:rsidR="00436C50" w:rsidRPr="00792B09">
        <w:rPr>
          <w:rFonts w:ascii="Arial" w:hAnsi="Arial" w:cs="Arial"/>
          <w:sz w:val="22"/>
          <w:szCs w:val="22"/>
        </w:rPr>
        <w:t>norte en el mes de noviembre hacia</w:t>
      </w:r>
      <w:r w:rsidR="00FF7BC4" w:rsidRPr="00792B09">
        <w:rPr>
          <w:rFonts w:ascii="Arial" w:hAnsi="Arial" w:cs="Arial"/>
          <w:sz w:val="22"/>
          <w:szCs w:val="22"/>
        </w:rPr>
        <w:t xml:space="preserve"> </w:t>
      </w:r>
      <w:r w:rsidR="006D20FD" w:rsidRPr="00792B09">
        <w:rPr>
          <w:rFonts w:ascii="Arial" w:hAnsi="Arial" w:cs="Arial"/>
          <w:sz w:val="22"/>
          <w:szCs w:val="22"/>
        </w:rPr>
        <w:t>esta</w:t>
      </w:r>
      <w:r w:rsidR="00FF7BC4" w:rsidRPr="00792B09">
        <w:rPr>
          <w:rFonts w:ascii="Arial" w:hAnsi="Arial" w:cs="Arial"/>
          <w:sz w:val="22"/>
          <w:szCs w:val="22"/>
        </w:rPr>
        <w:t xml:space="preserve"> cueva, que </w:t>
      </w:r>
      <w:r w:rsidR="00254ADA" w:rsidRPr="00792B09">
        <w:rPr>
          <w:rFonts w:ascii="Arial" w:hAnsi="Arial" w:cs="Arial"/>
          <w:sz w:val="22"/>
          <w:szCs w:val="22"/>
        </w:rPr>
        <w:t>constituye</w:t>
      </w:r>
      <w:r w:rsidR="00436C50" w:rsidRPr="00792B09">
        <w:rPr>
          <w:rFonts w:ascii="Arial" w:hAnsi="Arial" w:cs="Arial"/>
          <w:sz w:val="22"/>
          <w:szCs w:val="22"/>
        </w:rPr>
        <w:t xml:space="preserve"> su lugar de reproducción. </w:t>
      </w:r>
      <w:r w:rsidR="00074226" w:rsidRPr="00792B09">
        <w:rPr>
          <w:rFonts w:ascii="Arial" w:hAnsi="Arial" w:cs="Arial"/>
          <w:sz w:val="22"/>
          <w:szCs w:val="22"/>
        </w:rPr>
        <w:t xml:space="preserve">En este caso, </w:t>
      </w:r>
      <w:r w:rsidR="008624C6" w:rsidRPr="00792B09">
        <w:rPr>
          <w:rFonts w:ascii="Arial" w:hAnsi="Arial" w:cs="Arial"/>
          <w:sz w:val="22"/>
          <w:szCs w:val="22"/>
        </w:rPr>
        <w:t>tener la cueva protegida</w:t>
      </w:r>
      <w:r w:rsidR="00074226" w:rsidRPr="00792B09">
        <w:rPr>
          <w:rFonts w:ascii="Arial" w:hAnsi="Arial" w:cs="Arial"/>
          <w:sz w:val="22"/>
          <w:szCs w:val="22"/>
        </w:rPr>
        <w:t xml:space="preserve">, es proteger </w:t>
      </w:r>
      <w:r w:rsidR="00901D15" w:rsidRPr="00792B09">
        <w:rPr>
          <w:rFonts w:ascii="Arial" w:hAnsi="Arial" w:cs="Arial"/>
          <w:sz w:val="22"/>
          <w:szCs w:val="22"/>
        </w:rPr>
        <w:t>para el futuro a</w:t>
      </w:r>
      <w:r w:rsidR="008624C6" w:rsidRPr="00792B09">
        <w:rPr>
          <w:rFonts w:ascii="Arial" w:hAnsi="Arial" w:cs="Arial"/>
          <w:sz w:val="22"/>
          <w:szCs w:val="22"/>
        </w:rPr>
        <w:t xml:space="preserve"> </w:t>
      </w:r>
      <w:r w:rsidR="00712A5C" w:rsidRPr="00792B09">
        <w:rPr>
          <w:rFonts w:ascii="Arial" w:hAnsi="Arial" w:cs="Arial"/>
          <w:sz w:val="22"/>
          <w:szCs w:val="22"/>
        </w:rPr>
        <w:t>estas maravillosas aves.</w:t>
      </w:r>
      <w:r w:rsidR="00996DFE" w:rsidRPr="00792B09">
        <w:rPr>
          <w:rFonts w:ascii="Arial" w:hAnsi="Arial" w:cs="Arial"/>
          <w:sz w:val="22"/>
          <w:szCs w:val="22"/>
        </w:rPr>
        <w:t xml:space="preserve"> </w:t>
      </w:r>
      <w:r w:rsidR="00074226" w:rsidRPr="00792B09">
        <w:rPr>
          <w:rFonts w:ascii="Arial" w:hAnsi="Arial" w:cs="Arial"/>
          <w:sz w:val="22"/>
          <w:szCs w:val="22"/>
        </w:rPr>
        <w:t xml:space="preserve"> </w:t>
      </w:r>
      <w:r w:rsidR="0029493E" w:rsidRPr="00792B09">
        <w:rPr>
          <w:rFonts w:ascii="Arial" w:hAnsi="Arial" w:cs="Arial"/>
          <w:sz w:val="22"/>
          <w:szCs w:val="22"/>
        </w:rPr>
        <w:t>S</w:t>
      </w:r>
      <w:r w:rsidR="0099051C" w:rsidRPr="00792B09">
        <w:rPr>
          <w:rFonts w:ascii="Arial" w:hAnsi="Arial" w:cs="Arial"/>
          <w:sz w:val="22"/>
          <w:szCs w:val="22"/>
        </w:rPr>
        <w:t xml:space="preserve">on grandes propagadores de semillas, vitales para la continua regeneración </w:t>
      </w:r>
      <w:r w:rsidR="00A10234" w:rsidRPr="00792B09">
        <w:rPr>
          <w:rFonts w:ascii="Arial" w:hAnsi="Arial" w:cs="Arial"/>
          <w:sz w:val="22"/>
          <w:szCs w:val="22"/>
        </w:rPr>
        <w:t xml:space="preserve">vegetal. </w:t>
      </w:r>
      <w:r w:rsidR="00CF0B93" w:rsidRPr="00792B09">
        <w:rPr>
          <w:rFonts w:ascii="Arial" w:hAnsi="Arial" w:cs="Arial"/>
          <w:sz w:val="22"/>
          <w:szCs w:val="22"/>
        </w:rPr>
        <w:t xml:space="preserve">En el parque, también se encuentra la Cueva del Indio, donde tristemente turistas faltos de conciencia </w:t>
      </w:r>
      <w:r w:rsidR="008B601A" w:rsidRPr="00792B09">
        <w:rPr>
          <w:rFonts w:ascii="Arial" w:hAnsi="Arial" w:cs="Arial"/>
          <w:sz w:val="22"/>
          <w:szCs w:val="22"/>
        </w:rPr>
        <w:t>tenían por costumbre arrancar</w:t>
      </w:r>
      <w:r w:rsidR="00CF0B93" w:rsidRPr="00792B09">
        <w:rPr>
          <w:rFonts w:ascii="Arial" w:hAnsi="Arial" w:cs="Arial"/>
          <w:sz w:val="22"/>
          <w:szCs w:val="22"/>
        </w:rPr>
        <w:t xml:space="preserve"> los </w:t>
      </w:r>
      <w:proofErr w:type="spellStart"/>
      <w:r w:rsidR="00CF0B93" w:rsidRPr="00792B09">
        <w:rPr>
          <w:rFonts w:ascii="Arial" w:hAnsi="Arial" w:cs="Arial"/>
          <w:sz w:val="22"/>
          <w:szCs w:val="22"/>
        </w:rPr>
        <w:t>espeleotemas</w:t>
      </w:r>
      <w:proofErr w:type="spellEnd"/>
      <w:r w:rsidR="00CF0B93" w:rsidRPr="00792B09">
        <w:rPr>
          <w:rFonts w:ascii="Arial" w:hAnsi="Arial" w:cs="Arial"/>
          <w:sz w:val="22"/>
          <w:szCs w:val="22"/>
        </w:rPr>
        <w:t xml:space="preserve"> </w:t>
      </w:r>
      <w:r w:rsidR="009C5B87" w:rsidRPr="00792B09">
        <w:rPr>
          <w:rFonts w:ascii="Arial" w:hAnsi="Arial" w:cs="Arial"/>
          <w:sz w:val="22"/>
          <w:szCs w:val="22"/>
        </w:rPr>
        <w:t>a manera de</w:t>
      </w:r>
      <w:r w:rsidR="00CF0B93" w:rsidRPr="00792B09">
        <w:rPr>
          <w:rFonts w:ascii="Arial" w:hAnsi="Arial" w:cs="Arial"/>
          <w:sz w:val="22"/>
          <w:szCs w:val="22"/>
        </w:rPr>
        <w:t xml:space="preserve"> recuerdo, o deja</w:t>
      </w:r>
      <w:r w:rsidR="00C079F2" w:rsidRPr="00792B09">
        <w:rPr>
          <w:rFonts w:ascii="Arial" w:hAnsi="Arial" w:cs="Arial"/>
          <w:sz w:val="22"/>
          <w:szCs w:val="22"/>
        </w:rPr>
        <w:t>r</w:t>
      </w:r>
      <w:r w:rsidR="00CF0B93" w:rsidRPr="00792B09">
        <w:rPr>
          <w:rFonts w:ascii="Arial" w:hAnsi="Arial" w:cs="Arial"/>
          <w:sz w:val="22"/>
          <w:szCs w:val="22"/>
        </w:rPr>
        <w:t xml:space="preserve"> grabados sus nombres sobre los depósitos</w:t>
      </w:r>
      <w:r w:rsidR="00B93C41" w:rsidRPr="00792B09">
        <w:rPr>
          <w:rFonts w:ascii="Arial" w:hAnsi="Arial" w:cs="Arial"/>
          <w:sz w:val="22"/>
          <w:szCs w:val="22"/>
        </w:rPr>
        <w:t xml:space="preserve"> </w:t>
      </w:r>
      <w:r w:rsidR="000E4280" w:rsidRPr="00792B09">
        <w:rPr>
          <w:rFonts w:ascii="Arial" w:hAnsi="Arial" w:cs="Arial"/>
          <w:sz w:val="22"/>
          <w:szCs w:val="22"/>
        </w:rPr>
        <w:t>minerales, para dar triste testimonio de su visita. Este daño tarda</w:t>
      </w:r>
      <w:r w:rsidR="00AA48ED" w:rsidRPr="00792B09">
        <w:rPr>
          <w:rFonts w:ascii="Arial" w:hAnsi="Arial" w:cs="Arial"/>
          <w:sz w:val="22"/>
          <w:szCs w:val="22"/>
        </w:rPr>
        <w:t>rá</w:t>
      </w:r>
      <w:r w:rsidR="000E4280" w:rsidRPr="00792B09">
        <w:rPr>
          <w:rFonts w:ascii="Arial" w:hAnsi="Arial" w:cs="Arial"/>
          <w:sz w:val="22"/>
          <w:szCs w:val="22"/>
        </w:rPr>
        <w:t xml:space="preserve"> muchos años en revertirse.</w:t>
      </w:r>
    </w:p>
    <w:p w:rsidR="00B91F34" w:rsidRPr="00792B09" w:rsidRDefault="00B91F34" w:rsidP="00241D25">
      <w:pPr>
        <w:jc w:val="both"/>
        <w:rPr>
          <w:rFonts w:ascii="Arial" w:hAnsi="Arial" w:cs="Arial"/>
          <w:sz w:val="22"/>
          <w:szCs w:val="22"/>
        </w:rPr>
      </w:pPr>
    </w:p>
    <w:p w:rsidR="00896212" w:rsidRPr="00792B09" w:rsidRDefault="00763E3E" w:rsidP="00241D25">
      <w:pPr>
        <w:jc w:val="both"/>
        <w:rPr>
          <w:rFonts w:ascii="Arial" w:hAnsi="Arial" w:cs="Arial"/>
          <w:sz w:val="22"/>
          <w:szCs w:val="22"/>
        </w:rPr>
      </w:pPr>
      <w:r w:rsidRPr="00792B09">
        <w:rPr>
          <w:rFonts w:ascii="Arial" w:hAnsi="Arial" w:cs="Arial"/>
          <w:sz w:val="22"/>
          <w:szCs w:val="22"/>
        </w:rPr>
        <w:t>Igual que en los Estados Unidos</w:t>
      </w:r>
      <w:r w:rsidR="007E0BDD" w:rsidRPr="00792B09">
        <w:rPr>
          <w:rFonts w:ascii="Arial" w:hAnsi="Arial" w:cs="Arial"/>
          <w:sz w:val="22"/>
          <w:szCs w:val="22"/>
        </w:rPr>
        <w:t>,</w:t>
      </w:r>
      <w:r w:rsidRPr="00792B09">
        <w:rPr>
          <w:rFonts w:ascii="Arial" w:hAnsi="Arial" w:cs="Arial"/>
          <w:sz w:val="22"/>
          <w:szCs w:val="22"/>
        </w:rPr>
        <w:t xml:space="preserve"> entre otros países,</w:t>
      </w:r>
      <w:r w:rsidR="007E0BDD" w:rsidRPr="00792B09">
        <w:rPr>
          <w:rFonts w:ascii="Arial" w:hAnsi="Arial" w:cs="Arial"/>
          <w:sz w:val="22"/>
          <w:szCs w:val="22"/>
        </w:rPr>
        <w:t xml:space="preserve"> nuest</w:t>
      </w:r>
      <w:r w:rsidR="00AA061E" w:rsidRPr="00792B09">
        <w:rPr>
          <w:rFonts w:ascii="Arial" w:hAnsi="Arial" w:cs="Arial"/>
          <w:sz w:val="22"/>
          <w:szCs w:val="22"/>
        </w:rPr>
        <w:t>r</w:t>
      </w:r>
      <w:r w:rsidR="007E0BDD" w:rsidRPr="00792B09">
        <w:rPr>
          <w:rFonts w:ascii="Arial" w:hAnsi="Arial" w:cs="Arial"/>
          <w:sz w:val="22"/>
          <w:szCs w:val="22"/>
        </w:rPr>
        <w:t>as cuevas también protegen</w:t>
      </w:r>
      <w:r w:rsidR="00CE5AD3" w:rsidRPr="00792B09">
        <w:rPr>
          <w:rFonts w:ascii="Arial" w:hAnsi="Arial" w:cs="Arial"/>
          <w:sz w:val="22"/>
          <w:szCs w:val="22"/>
        </w:rPr>
        <w:t xml:space="preserve"> a una forma de vida excepcional, pero a veces incomprendida: los murciélagos. </w:t>
      </w:r>
      <w:r w:rsidR="002429BF" w:rsidRPr="00792B09">
        <w:rPr>
          <w:rFonts w:ascii="Arial" w:hAnsi="Arial" w:cs="Arial"/>
          <w:sz w:val="22"/>
          <w:szCs w:val="22"/>
        </w:rPr>
        <w:t xml:space="preserve">Es </w:t>
      </w:r>
      <w:r w:rsidR="00A8653B" w:rsidRPr="00792B09">
        <w:rPr>
          <w:rFonts w:ascii="Arial" w:hAnsi="Arial" w:cs="Arial"/>
          <w:sz w:val="22"/>
          <w:szCs w:val="22"/>
        </w:rPr>
        <w:t xml:space="preserve">el caso de la Cueva </w:t>
      </w:r>
      <w:proofErr w:type="spellStart"/>
      <w:r w:rsidR="00A8653B" w:rsidRPr="00792B09">
        <w:rPr>
          <w:rFonts w:ascii="Arial" w:hAnsi="Arial" w:cs="Arial"/>
          <w:sz w:val="22"/>
          <w:szCs w:val="22"/>
        </w:rPr>
        <w:t>Macaregua</w:t>
      </w:r>
      <w:proofErr w:type="spellEnd"/>
      <w:r w:rsidR="00A8653B" w:rsidRPr="00792B09">
        <w:rPr>
          <w:rFonts w:ascii="Arial" w:hAnsi="Arial" w:cs="Arial"/>
          <w:sz w:val="22"/>
          <w:szCs w:val="22"/>
        </w:rPr>
        <w:t xml:space="preserve">, en el municipio de </w:t>
      </w:r>
      <w:proofErr w:type="spellStart"/>
      <w:r w:rsidR="00A8653B" w:rsidRPr="00792B09">
        <w:rPr>
          <w:rFonts w:ascii="Arial" w:hAnsi="Arial" w:cs="Arial"/>
          <w:sz w:val="22"/>
          <w:szCs w:val="22"/>
        </w:rPr>
        <w:t>Curití</w:t>
      </w:r>
      <w:proofErr w:type="spellEnd"/>
      <w:r w:rsidR="00A8653B" w:rsidRPr="00792B09">
        <w:rPr>
          <w:rFonts w:ascii="Arial" w:hAnsi="Arial" w:cs="Arial"/>
          <w:sz w:val="22"/>
          <w:szCs w:val="22"/>
        </w:rPr>
        <w:t xml:space="preserve">, en Santander. Se trata de un SICOM, o </w:t>
      </w:r>
      <w:r w:rsidR="002429BF" w:rsidRPr="00792B09">
        <w:rPr>
          <w:rFonts w:ascii="Arial" w:hAnsi="Arial" w:cs="Arial"/>
          <w:sz w:val="22"/>
          <w:szCs w:val="22"/>
        </w:rPr>
        <w:t xml:space="preserve"> </w:t>
      </w:r>
      <w:r w:rsidR="002429BF" w:rsidRPr="00792B09">
        <w:rPr>
          <w:rFonts w:ascii="Arial" w:hAnsi="Arial" w:cs="Arial"/>
          <w:i/>
          <w:sz w:val="22"/>
          <w:szCs w:val="22"/>
        </w:rPr>
        <w:t xml:space="preserve">Sitio Importante para la </w:t>
      </w:r>
      <w:r w:rsidR="007E7922" w:rsidRPr="00792B09">
        <w:rPr>
          <w:rFonts w:ascii="Arial" w:hAnsi="Arial" w:cs="Arial"/>
          <w:i/>
          <w:sz w:val="22"/>
          <w:szCs w:val="22"/>
        </w:rPr>
        <w:t>C</w:t>
      </w:r>
      <w:r w:rsidR="002429BF" w:rsidRPr="00792B09">
        <w:rPr>
          <w:rFonts w:ascii="Arial" w:hAnsi="Arial" w:cs="Arial"/>
          <w:i/>
          <w:sz w:val="22"/>
          <w:szCs w:val="22"/>
        </w:rPr>
        <w:t>onservación de Murciélagos</w:t>
      </w:r>
      <w:r w:rsidR="002429BF" w:rsidRPr="00792B09">
        <w:rPr>
          <w:rFonts w:ascii="Arial" w:hAnsi="Arial" w:cs="Arial"/>
          <w:sz w:val="22"/>
          <w:szCs w:val="22"/>
        </w:rPr>
        <w:t>. En total son once las especies que allí habitan</w:t>
      </w:r>
      <w:r w:rsidR="00690084" w:rsidRPr="00792B09">
        <w:rPr>
          <w:rFonts w:ascii="Arial" w:hAnsi="Arial" w:cs="Arial"/>
          <w:sz w:val="22"/>
          <w:szCs w:val="22"/>
        </w:rPr>
        <w:t xml:space="preserve">, ocho itinerantes y tres permanentes, como el </w:t>
      </w:r>
      <w:r w:rsidR="00690084" w:rsidRPr="00792B09">
        <w:rPr>
          <w:rFonts w:ascii="Arial" w:hAnsi="Arial" w:cs="Arial"/>
          <w:i/>
          <w:sz w:val="22"/>
          <w:szCs w:val="22"/>
        </w:rPr>
        <w:t>Cara de Fantasma</w:t>
      </w:r>
      <w:r w:rsidR="00690084" w:rsidRPr="00792B09">
        <w:rPr>
          <w:rFonts w:ascii="Arial" w:hAnsi="Arial" w:cs="Arial"/>
          <w:sz w:val="22"/>
          <w:szCs w:val="22"/>
        </w:rPr>
        <w:t xml:space="preserve">, el </w:t>
      </w:r>
      <w:r w:rsidR="002E5AB0" w:rsidRPr="00792B09">
        <w:rPr>
          <w:rFonts w:ascii="Arial" w:hAnsi="Arial" w:cs="Arial"/>
          <w:i/>
          <w:sz w:val="22"/>
          <w:szCs w:val="22"/>
        </w:rPr>
        <w:t>O</w:t>
      </w:r>
      <w:r w:rsidR="00103D77" w:rsidRPr="00792B09">
        <w:rPr>
          <w:rFonts w:ascii="Arial" w:hAnsi="Arial" w:cs="Arial"/>
          <w:i/>
          <w:sz w:val="22"/>
          <w:szCs w:val="22"/>
        </w:rPr>
        <w:t>rejas de Embudo</w:t>
      </w:r>
      <w:r w:rsidR="00103D77" w:rsidRPr="00792B09">
        <w:rPr>
          <w:rFonts w:ascii="Arial" w:hAnsi="Arial" w:cs="Arial"/>
          <w:sz w:val="22"/>
          <w:szCs w:val="22"/>
        </w:rPr>
        <w:t xml:space="preserve"> y el </w:t>
      </w:r>
      <w:r w:rsidR="00103D77" w:rsidRPr="00792B09">
        <w:rPr>
          <w:rFonts w:ascii="Arial" w:hAnsi="Arial" w:cs="Arial"/>
          <w:i/>
          <w:sz w:val="22"/>
          <w:szCs w:val="22"/>
        </w:rPr>
        <w:t>Vampiro Común</w:t>
      </w:r>
      <w:r w:rsidR="006E0B81" w:rsidRPr="00792B09">
        <w:rPr>
          <w:rFonts w:ascii="Arial" w:hAnsi="Arial" w:cs="Arial"/>
          <w:sz w:val="22"/>
          <w:szCs w:val="22"/>
        </w:rPr>
        <w:t>.</w:t>
      </w:r>
      <w:r w:rsidR="00D25650" w:rsidRPr="00792B09">
        <w:rPr>
          <w:rFonts w:ascii="Arial" w:hAnsi="Arial" w:cs="Arial"/>
          <w:sz w:val="22"/>
          <w:szCs w:val="22"/>
        </w:rPr>
        <w:t xml:space="preserve"> </w:t>
      </w:r>
      <w:r w:rsidR="007E7922" w:rsidRPr="00792B09">
        <w:rPr>
          <w:rFonts w:ascii="Arial" w:hAnsi="Arial" w:cs="Arial"/>
          <w:sz w:val="22"/>
          <w:szCs w:val="22"/>
        </w:rPr>
        <w:t xml:space="preserve">Estas </w:t>
      </w:r>
      <w:r w:rsidR="00EF0165" w:rsidRPr="00792B09">
        <w:rPr>
          <w:rFonts w:ascii="Arial" w:hAnsi="Arial" w:cs="Arial"/>
          <w:sz w:val="22"/>
          <w:szCs w:val="22"/>
        </w:rPr>
        <w:t xml:space="preserve">criaturas, altamente insectívoras, juegan un importante papel ecológico </w:t>
      </w:r>
      <w:r w:rsidR="007E7922" w:rsidRPr="00792B09">
        <w:rPr>
          <w:rFonts w:ascii="Arial" w:hAnsi="Arial" w:cs="Arial"/>
          <w:sz w:val="22"/>
          <w:szCs w:val="22"/>
        </w:rPr>
        <w:t>c</w:t>
      </w:r>
      <w:r w:rsidR="00095731" w:rsidRPr="00792B09">
        <w:rPr>
          <w:rFonts w:ascii="Arial" w:hAnsi="Arial" w:cs="Arial"/>
          <w:sz w:val="22"/>
          <w:szCs w:val="22"/>
        </w:rPr>
        <w:t>ontrolan</w:t>
      </w:r>
      <w:r w:rsidR="00EF0165" w:rsidRPr="00792B09">
        <w:rPr>
          <w:rFonts w:ascii="Arial" w:hAnsi="Arial" w:cs="Arial"/>
          <w:sz w:val="22"/>
          <w:szCs w:val="22"/>
        </w:rPr>
        <w:t>do</w:t>
      </w:r>
      <w:r w:rsidR="00095731" w:rsidRPr="00792B09">
        <w:rPr>
          <w:rFonts w:ascii="Arial" w:hAnsi="Arial" w:cs="Arial"/>
          <w:sz w:val="22"/>
          <w:szCs w:val="22"/>
        </w:rPr>
        <w:t xml:space="preserve"> grandes poblaciones de insectos, que de otro modo</w:t>
      </w:r>
      <w:r w:rsidR="00BB08EE" w:rsidRPr="00792B09">
        <w:rPr>
          <w:rFonts w:ascii="Arial" w:hAnsi="Arial" w:cs="Arial"/>
          <w:sz w:val="22"/>
          <w:szCs w:val="22"/>
        </w:rPr>
        <w:t xml:space="preserve"> </w:t>
      </w:r>
      <w:r w:rsidR="00EF0165" w:rsidRPr="00792B09">
        <w:rPr>
          <w:rFonts w:ascii="Arial" w:hAnsi="Arial" w:cs="Arial"/>
          <w:sz w:val="22"/>
          <w:szCs w:val="22"/>
        </w:rPr>
        <w:t xml:space="preserve">se convertirían en plagas para cultivos y demás actividades humanas, o </w:t>
      </w:r>
      <w:r w:rsidR="00BB08EE" w:rsidRPr="00792B09">
        <w:rPr>
          <w:rFonts w:ascii="Arial" w:hAnsi="Arial" w:cs="Arial"/>
          <w:sz w:val="22"/>
          <w:szCs w:val="22"/>
        </w:rPr>
        <w:t>transmi</w:t>
      </w:r>
      <w:r w:rsidR="00014329" w:rsidRPr="00792B09">
        <w:rPr>
          <w:rFonts w:ascii="Arial" w:hAnsi="Arial" w:cs="Arial"/>
          <w:sz w:val="22"/>
          <w:szCs w:val="22"/>
        </w:rPr>
        <w:t>t</w:t>
      </w:r>
      <w:r w:rsidR="00EF0165" w:rsidRPr="00792B09">
        <w:rPr>
          <w:rFonts w:ascii="Arial" w:hAnsi="Arial" w:cs="Arial"/>
          <w:sz w:val="22"/>
          <w:szCs w:val="22"/>
        </w:rPr>
        <w:t>irían peligrosas</w:t>
      </w:r>
      <w:r w:rsidR="00F31404" w:rsidRPr="00792B09">
        <w:rPr>
          <w:rFonts w:ascii="Arial" w:hAnsi="Arial" w:cs="Arial"/>
          <w:sz w:val="22"/>
          <w:szCs w:val="22"/>
        </w:rPr>
        <w:t xml:space="preserve"> enfermedades.</w:t>
      </w:r>
    </w:p>
    <w:p w:rsidR="00DB7973" w:rsidRPr="00792B09" w:rsidRDefault="00DB7973" w:rsidP="00241D25">
      <w:pPr>
        <w:jc w:val="both"/>
        <w:rPr>
          <w:rFonts w:ascii="Arial" w:hAnsi="Arial" w:cs="Arial"/>
          <w:sz w:val="22"/>
          <w:szCs w:val="22"/>
        </w:rPr>
      </w:pPr>
    </w:p>
    <w:p w:rsidR="00F70A84" w:rsidRPr="00792B09" w:rsidRDefault="006D4FBA" w:rsidP="00F70A84">
      <w:pPr>
        <w:jc w:val="both"/>
        <w:rPr>
          <w:rFonts w:ascii="Arial" w:hAnsi="Arial" w:cs="Arial"/>
          <w:sz w:val="22"/>
          <w:szCs w:val="22"/>
        </w:rPr>
      </w:pPr>
      <w:r w:rsidRPr="00792B09">
        <w:rPr>
          <w:rFonts w:ascii="Arial" w:hAnsi="Arial" w:cs="Arial"/>
          <w:sz w:val="22"/>
          <w:szCs w:val="22"/>
        </w:rPr>
        <w:lastRenderedPageBreak/>
        <w:t xml:space="preserve">Numerosas pueden ser las cavernas desconocidas y desprotegidas que aún puede haber en nuestro territorio. Igual que las maravillas que ellas albergan. </w:t>
      </w:r>
      <w:r w:rsidR="00043E89" w:rsidRPr="00792B09">
        <w:rPr>
          <w:rFonts w:ascii="Arial" w:hAnsi="Arial" w:cs="Arial"/>
          <w:sz w:val="22"/>
          <w:szCs w:val="22"/>
        </w:rPr>
        <w:t xml:space="preserve">Este esfuerzo de difusión </w:t>
      </w:r>
      <w:r w:rsidR="00AC45A1" w:rsidRPr="00792B09">
        <w:rPr>
          <w:rFonts w:ascii="Arial" w:hAnsi="Arial" w:cs="Arial"/>
          <w:sz w:val="22"/>
          <w:szCs w:val="22"/>
        </w:rPr>
        <w:t xml:space="preserve">que favorece que las personas apropien </w:t>
      </w:r>
      <w:r w:rsidR="00111A51" w:rsidRPr="00792B09">
        <w:rPr>
          <w:rFonts w:ascii="Arial" w:hAnsi="Arial" w:cs="Arial"/>
          <w:sz w:val="22"/>
          <w:szCs w:val="22"/>
        </w:rPr>
        <w:t xml:space="preserve">la importancia de esta, nuestra gran riqueza, </w:t>
      </w:r>
      <w:r w:rsidR="004B4FBE" w:rsidRPr="00792B09">
        <w:rPr>
          <w:rFonts w:ascii="Arial" w:hAnsi="Arial" w:cs="Arial"/>
          <w:sz w:val="22"/>
          <w:szCs w:val="22"/>
        </w:rPr>
        <w:t>contribuye a generar el apoyo ciudadano que necesitan las acciones políticas.</w:t>
      </w:r>
    </w:p>
    <w:p w:rsidR="000F60F6" w:rsidRPr="00792B09" w:rsidRDefault="000F60F6" w:rsidP="00F70A84">
      <w:pPr>
        <w:jc w:val="both"/>
        <w:rPr>
          <w:rFonts w:ascii="Arial" w:hAnsi="Arial" w:cs="Arial"/>
          <w:b/>
          <w:sz w:val="22"/>
          <w:szCs w:val="22"/>
        </w:rPr>
      </w:pPr>
    </w:p>
    <w:p w:rsidR="00087508" w:rsidRDefault="00087508" w:rsidP="00F70A84">
      <w:pPr>
        <w:jc w:val="both"/>
        <w:rPr>
          <w:rFonts w:ascii="Arial" w:hAnsi="Arial" w:cs="Arial"/>
          <w:b/>
          <w:sz w:val="22"/>
          <w:szCs w:val="22"/>
        </w:rPr>
      </w:pPr>
    </w:p>
    <w:p w:rsidR="00087508" w:rsidRPr="00792B09" w:rsidRDefault="00087508" w:rsidP="00F70A84">
      <w:pPr>
        <w:jc w:val="both"/>
        <w:rPr>
          <w:rFonts w:ascii="Arial" w:hAnsi="Arial" w:cs="Arial"/>
          <w:b/>
          <w:sz w:val="22"/>
          <w:szCs w:val="22"/>
        </w:rPr>
      </w:pPr>
    </w:p>
    <w:p w:rsidR="00EB2A79" w:rsidRPr="00792B09" w:rsidRDefault="00BF096C" w:rsidP="00BF096C">
      <w:pPr>
        <w:jc w:val="center"/>
        <w:rPr>
          <w:rFonts w:ascii="Arial" w:hAnsi="Arial" w:cs="Arial"/>
          <w:b/>
          <w:sz w:val="22"/>
          <w:szCs w:val="22"/>
        </w:rPr>
      </w:pPr>
      <w:r w:rsidRPr="00792B09">
        <w:rPr>
          <w:rFonts w:ascii="Arial" w:hAnsi="Arial" w:cs="Arial"/>
          <w:b/>
          <w:sz w:val="22"/>
          <w:szCs w:val="22"/>
        </w:rPr>
        <w:t>CONTEXTO NORMATIVO DE LA PROTECCIÓN DEL PATRIMONIO</w:t>
      </w:r>
    </w:p>
    <w:p w:rsidR="00EB2A79" w:rsidRPr="00792B09" w:rsidRDefault="00EB2A79" w:rsidP="00F70A84">
      <w:pPr>
        <w:jc w:val="both"/>
        <w:rPr>
          <w:rFonts w:ascii="Arial" w:hAnsi="Arial" w:cs="Arial"/>
          <w:b/>
          <w:sz w:val="22"/>
          <w:szCs w:val="22"/>
        </w:rPr>
      </w:pPr>
    </w:p>
    <w:p w:rsidR="00EB2A79" w:rsidRPr="00792B09" w:rsidRDefault="00EB2A79" w:rsidP="00F70A84">
      <w:pPr>
        <w:jc w:val="both"/>
        <w:rPr>
          <w:rFonts w:ascii="Arial" w:hAnsi="Arial" w:cs="Arial"/>
          <w:b/>
          <w:sz w:val="22"/>
          <w:szCs w:val="22"/>
        </w:rPr>
      </w:pPr>
      <w:r w:rsidRPr="00792B09">
        <w:rPr>
          <w:rFonts w:ascii="Arial" w:hAnsi="Arial" w:cs="Arial"/>
          <w:sz w:val="22"/>
          <w:szCs w:val="22"/>
        </w:rPr>
        <w:t>En este sentido, se identifican tres variables</w:t>
      </w:r>
      <w:r w:rsidR="006601A2" w:rsidRPr="00792B09">
        <w:rPr>
          <w:rFonts w:ascii="Arial" w:hAnsi="Arial" w:cs="Arial"/>
          <w:sz w:val="22"/>
          <w:szCs w:val="22"/>
        </w:rPr>
        <w:t xml:space="preserve"> en cuanto a necesidades de protección,</w:t>
      </w:r>
      <w:r w:rsidRPr="00792B09">
        <w:rPr>
          <w:rFonts w:ascii="Arial" w:hAnsi="Arial" w:cs="Arial"/>
          <w:sz w:val="22"/>
          <w:szCs w:val="22"/>
        </w:rPr>
        <w:t xml:space="preserve"> a saber: </w:t>
      </w:r>
      <w:r w:rsidR="006601A2" w:rsidRPr="00792B09">
        <w:rPr>
          <w:rFonts w:ascii="Arial" w:hAnsi="Arial" w:cs="Arial"/>
          <w:sz w:val="22"/>
          <w:szCs w:val="22"/>
        </w:rPr>
        <w:t xml:space="preserve">la protección de </w:t>
      </w:r>
      <w:r w:rsidR="006D2262" w:rsidRPr="00792B09">
        <w:rPr>
          <w:rFonts w:ascii="Arial" w:hAnsi="Arial" w:cs="Arial"/>
          <w:sz w:val="22"/>
          <w:szCs w:val="22"/>
        </w:rPr>
        <w:t xml:space="preserve">la </w:t>
      </w:r>
      <w:r w:rsidR="006601A2" w:rsidRPr="00792B09">
        <w:rPr>
          <w:rFonts w:ascii="Arial" w:hAnsi="Arial" w:cs="Arial"/>
          <w:sz w:val="22"/>
          <w:szCs w:val="22"/>
        </w:rPr>
        <w:t xml:space="preserve">riqueza biológica, </w:t>
      </w:r>
      <w:r w:rsidR="006D2262" w:rsidRPr="00792B09">
        <w:rPr>
          <w:rFonts w:ascii="Arial" w:hAnsi="Arial" w:cs="Arial"/>
          <w:sz w:val="22"/>
          <w:szCs w:val="22"/>
        </w:rPr>
        <w:t>la protección del patrimo</w:t>
      </w:r>
      <w:r w:rsidR="00873B59">
        <w:rPr>
          <w:rFonts w:ascii="Arial" w:hAnsi="Arial" w:cs="Arial"/>
          <w:sz w:val="22"/>
          <w:szCs w:val="22"/>
        </w:rPr>
        <w:t xml:space="preserve">nio geológico y paleontológico, </w:t>
      </w:r>
      <w:r w:rsidR="006D2262" w:rsidRPr="00792B09">
        <w:rPr>
          <w:rFonts w:ascii="Arial" w:hAnsi="Arial" w:cs="Arial"/>
          <w:sz w:val="22"/>
          <w:szCs w:val="22"/>
        </w:rPr>
        <w:t xml:space="preserve">y la protección del patrimonio </w:t>
      </w:r>
      <w:r w:rsidR="00E24277" w:rsidRPr="00792B09">
        <w:rPr>
          <w:rFonts w:ascii="Arial" w:hAnsi="Arial" w:cs="Arial"/>
          <w:sz w:val="22"/>
          <w:szCs w:val="22"/>
        </w:rPr>
        <w:t xml:space="preserve">cultural, histórico y artístico. </w:t>
      </w:r>
    </w:p>
    <w:p w:rsidR="00EB2A79" w:rsidRPr="00792B09" w:rsidRDefault="00EB2A79" w:rsidP="00F70A84">
      <w:pPr>
        <w:jc w:val="both"/>
        <w:rPr>
          <w:rFonts w:ascii="Arial" w:hAnsi="Arial" w:cs="Arial"/>
          <w:b/>
          <w:sz w:val="22"/>
          <w:szCs w:val="22"/>
        </w:rPr>
      </w:pPr>
    </w:p>
    <w:p w:rsidR="005B0A00" w:rsidRPr="00792B09" w:rsidRDefault="00C47C67" w:rsidP="00F70A84">
      <w:pPr>
        <w:jc w:val="both"/>
        <w:rPr>
          <w:rFonts w:ascii="Arial" w:hAnsi="Arial" w:cs="Arial"/>
          <w:sz w:val="22"/>
          <w:szCs w:val="22"/>
        </w:rPr>
      </w:pPr>
      <w:r w:rsidRPr="00792B09">
        <w:rPr>
          <w:rFonts w:ascii="Arial" w:hAnsi="Arial" w:cs="Arial"/>
          <w:sz w:val="22"/>
          <w:szCs w:val="22"/>
        </w:rPr>
        <w:t xml:space="preserve">En la dimensión Biológica, </w:t>
      </w:r>
      <w:r w:rsidR="00051E7A" w:rsidRPr="00792B09">
        <w:rPr>
          <w:rFonts w:ascii="Arial" w:hAnsi="Arial" w:cs="Arial"/>
          <w:sz w:val="22"/>
          <w:szCs w:val="22"/>
        </w:rPr>
        <w:t>el Ministerio de Medio Ambiente y desarrollo Sostenible cuenta con un importante número de instrumentos normativos que le permiten adopta</w:t>
      </w:r>
      <w:r w:rsidR="00703759" w:rsidRPr="00792B09">
        <w:rPr>
          <w:rFonts w:ascii="Arial" w:hAnsi="Arial" w:cs="Arial"/>
          <w:sz w:val="22"/>
          <w:szCs w:val="22"/>
        </w:rPr>
        <w:t xml:space="preserve">r medidas preventivas frente a posibles </w:t>
      </w:r>
      <w:r w:rsidR="00051E7A" w:rsidRPr="00792B09">
        <w:rPr>
          <w:rFonts w:ascii="Arial" w:hAnsi="Arial" w:cs="Arial"/>
          <w:sz w:val="22"/>
          <w:szCs w:val="22"/>
        </w:rPr>
        <w:t>deterioro</w:t>
      </w:r>
      <w:r w:rsidR="00703759" w:rsidRPr="00792B09">
        <w:rPr>
          <w:rFonts w:ascii="Arial" w:hAnsi="Arial" w:cs="Arial"/>
          <w:sz w:val="22"/>
          <w:szCs w:val="22"/>
        </w:rPr>
        <w:t>s</w:t>
      </w:r>
      <w:r w:rsidR="00051E7A" w:rsidRPr="00792B09">
        <w:rPr>
          <w:rFonts w:ascii="Arial" w:hAnsi="Arial" w:cs="Arial"/>
          <w:sz w:val="22"/>
          <w:szCs w:val="22"/>
        </w:rPr>
        <w:t xml:space="preserve"> de los ecosis</w:t>
      </w:r>
      <w:r w:rsidR="00703759" w:rsidRPr="00792B09">
        <w:rPr>
          <w:rFonts w:ascii="Arial" w:hAnsi="Arial" w:cs="Arial"/>
          <w:sz w:val="22"/>
          <w:szCs w:val="22"/>
        </w:rPr>
        <w:t xml:space="preserve">temas y de la diversidad biológica. En el contexto específico de la protección </w:t>
      </w:r>
      <w:proofErr w:type="spellStart"/>
      <w:r w:rsidR="00703759" w:rsidRPr="00792B09">
        <w:rPr>
          <w:rFonts w:ascii="Arial" w:hAnsi="Arial" w:cs="Arial"/>
          <w:sz w:val="22"/>
          <w:szCs w:val="22"/>
        </w:rPr>
        <w:t>ecosistémica</w:t>
      </w:r>
      <w:proofErr w:type="spellEnd"/>
      <w:r w:rsidR="00703759" w:rsidRPr="00792B09">
        <w:rPr>
          <w:rFonts w:ascii="Arial" w:hAnsi="Arial" w:cs="Arial"/>
          <w:sz w:val="22"/>
          <w:szCs w:val="22"/>
        </w:rPr>
        <w:t xml:space="preserve">, </w:t>
      </w:r>
      <w:r w:rsidR="009D5759" w:rsidRPr="00792B09">
        <w:rPr>
          <w:rFonts w:ascii="Arial" w:hAnsi="Arial" w:cs="Arial"/>
          <w:sz w:val="22"/>
          <w:szCs w:val="22"/>
        </w:rPr>
        <w:t>se destaca como referente la Ley</w:t>
      </w:r>
      <w:r w:rsidR="00312441" w:rsidRPr="00792B09">
        <w:rPr>
          <w:rFonts w:ascii="Arial" w:hAnsi="Arial" w:cs="Arial"/>
          <w:sz w:val="22"/>
          <w:szCs w:val="22"/>
        </w:rPr>
        <w:t xml:space="preserve"> 1930 de 2018</w:t>
      </w:r>
      <w:r w:rsidR="009D5759" w:rsidRPr="00792B09">
        <w:rPr>
          <w:rFonts w:ascii="Arial" w:hAnsi="Arial" w:cs="Arial"/>
          <w:sz w:val="22"/>
          <w:szCs w:val="22"/>
        </w:rPr>
        <w:t xml:space="preserve"> de </w:t>
      </w:r>
      <w:r w:rsidR="00312441" w:rsidRPr="00792B09">
        <w:rPr>
          <w:rFonts w:ascii="Arial" w:hAnsi="Arial" w:cs="Arial"/>
          <w:sz w:val="22"/>
          <w:szCs w:val="22"/>
        </w:rPr>
        <w:t>“</w:t>
      </w:r>
      <w:r w:rsidR="009D5759" w:rsidRPr="00792B09">
        <w:rPr>
          <w:rFonts w:ascii="Arial" w:hAnsi="Arial" w:cs="Arial"/>
          <w:sz w:val="22"/>
          <w:szCs w:val="22"/>
        </w:rPr>
        <w:t xml:space="preserve">Protección </w:t>
      </w:r>
      <w:r w:rsidR="0019697F" w:rsidRPr="00792B09">
        <w:rPr>
          <w:rFonts w:ascii="Arial" w:hAnsi="Arial" w:cs="Arial"/>
          <w:sz w:val="22"/>
          <w:szCs w:val="22"/>
        </w:rPr>
        <w:t>y G</w:t>
      </w:r>
      <w:r w:rsidR="00312441" w:rsidRPr="00792B09">
        <w:rPr>
          <w:rFonts w:ascii="Arial" w:hAnsi="Arial" w:cs="Arial"/>
          <w:sz w:val="22"/>
          <w:szCs w:val="22"/>
        </w:rPr>
        <w:t>esti</w:t>
      </w:r>
      <w:r w:rsidR="0019697F" w:rsidRPr="00792B09">
        <w:rPr>
          <w:rFonts w:ascii="Arial" w:hAnsi="Arial" w:cs="Arial"/>
          <w:sz w:val="22"/>
          <w:szCs w:val="22"/>
        </w:rPr>
        <w:t>ón I</w:t>
      </w:r>
      <w:r w:rsidR="00312441" w:rsidRPr="00792B09">
        <w:rPr>
          <w:rFonts w:ascii="Arial" w:hAnsi="Arial" w:cs="Arial"/>
          <w:sz w:val="22"/>
          <w:szCs w:val="22"/>
        </w:rPr>
        <w:t xml:space="preserve">ntegral </w:t>
      </w:r>
      <w:r w:rsidR="009D5759" w:rsidRPr="00792B09">
        <w:rPr>
          <w:rFonts w:ascii="Arial" w:hAnsi="Arial" w:cs="Arial"/>
          <w:sz w:val="22"/>
          <w:szCs w:val="22"/>
        </w:rPr>
        <w:t>de Páramos</w:t>
      </w:r>
      <w:r w:rsidR="00312441" w:rsidRPr="00792B09">
        <w:rPr>
          <w:rFonts w:ascii="Arial" w:hAnsi="Arial" w:cs="Arial"/>
          <w:sz w:val="22"/>
          <w:szCs w:val="22"/>
        </w:rPr>
        <w:t>”</w:t>
      </w:r>
      <w:r w:rsidR="009D5759" w:rsidRPr="00792B09">
        <w:rPr>
          <w:rFonts w:ascii="Arial" w:hAnsi="Arial" w:cs="Arial"/>
          <w:sz w:val="22"/>
          <w:szCs w:val="22"/>
        </w:rPr>
        <w:t>,</w:t>
      </w:r>
      <w:r w:rsidR="00EC5DBC" w:rsidRPr="00792B09">
        <w:rPr>
          <w:rFonts w:ascii="Arial" w:hAnsi="Arial" w:cs="Arial"/>
          <w:sz w:val="22"/>
          <w:szCs w:val="22"/>
        </w:rPr>
        <w:t xml:space="preserve"> </w:t>
      </w:r>
      <w:r w:rsidR="00AF1A4E" w:rsidRPr="00792B09">
        <w:rPr>
          <w:rFonts w:ascii="Arial" w:hAnsi="Arial" w:cs="Arial"/>
          <w:sz w:val="22"/>
          <w:szCs w:val="22"/>
        </w:rPr>
        <w:t>la cual fija directrices que propendan por su estudio, preservación, restauración y uso sostenible.</w:t>
      </w:r>
      <w:r w:rsidR="00C727F5" w:rsidRPr="00792B09">
        <w:rPr>
          <w:rFonts w:ascii="Arial" w:hAnsi="Arial" w:cs="Arial"/>
          <w:sz w:val="22"/>
          <w:szCs w:val="22"/>
        </w:rPr>
        <w:t>, toda vez que los páramos han sido considerados ecosistemas estratégicos.</w:t>
      </w:r>
    </w:p>
    <w:p w:rsidR="009B2F85" w:rsidRPr="00792B09" w:rsidRDefault="009B2F85" w:rsidP="00F70A84">
      <w:pPr>
        <w:jc w:val="both"/>
        <w:rPr>
          <w:rFonts w:ascii="Arial" w:hAnsi="Arial" w:cs="Arial"/>
          <w:sz w:val="22"/>
          <w:szCs w:val="22"/>
        </w:rPr>
      </w:pPr>
    </w:p>
    <w:p w:rsidR="00970E82" w:rsidRPr="00792B09" w:rsidRDefault="009B2F85" w:rsidP="00970E82">
      <w:pPr>
        <w:jc w:val="both"/>
        <w:rPr>
          <w:rFonts w:ascii="Arial" w:hAnsi="Arial" w:cs="Arial"/>
          <w:sz w:val="22"/>
          <w:szCs w:val="22"/>
        </w:rPr>
      </w:pPr>
      <w:r w:rsidRPr="00792B09">
        <w:rPr>
          <w:rFonts w:ascii="Arial" w:hAnsi="Arial" w:cs="Arial"/>
          <w:sz w:val="22"/>
          <w:szCs w:val="22"/>
        </w:rPr>
        <w:t xml:space="preserve">En la dimensión geológica y paleontológica, </w:t>
      </w:r>
      <w:r w:rsidR="00160E66" w:rsidRPr="00792B09">
        <w:rPr>
          <w:rFonts w:ascii="Arial" w:hAnsi="Arial" w:cs="Arial"/>
          <w:sz w:val="22"/>
          <w:szCs w:val="22"/>
        </w:rPr>
        <w:t>el Gobierno Nacional a través del Decreto 1353 de 2018 estableció el Sistema de Gestión Integral del Patrimonio Geológico y Paleontológico de la Nación para la identificación, protección, conservación, rehabilitación y la transmisión a las futuras generaciones del Patrimonio Geológico y Paleontológico, entendido éste como parte del patrimonio cultural y natural de la nación.</w:t>
      </w:r>
      <w:r w:rsidR="00970E82" w:rsidRPr="00792B09">
        <w:rPr>
          <w:rFonts w:ascii="Arial" w:hAnsi="Arial" w:cs="Arial"/>
          <w:sz w:val="22"/>
          <w:szCs w:val="22"/>
        </w:rPr>
        <w:t xml:space="preserve"> </w:t>
      </w:r>
      <w:r w:rsidR="00747984" w:rsidRPr="00792B09">
        <w:rPr>
          <w:rFonts w:ascii="Arial" w:hAnsi="Arial" w:cs="Arial"/>
          <w:sz w:val="22"/>
          <w:szCs w:val="22"/>
        </w:rPr>
        <w:t>En conco</w:t>
      </w:r>
      <w:r w:rsidR="00970E82" w:rsidRPr="00792B09">
        <w:rPr>
          <w:rFonts w:ascii="Arial" w:hAnsi="Arial" w:cs="Arial"/>
          <w:sz w:val="22"/>
          <w:szCs w:val="22"/>
        </w:rPr>
        <w:t xml:space="preserve">rdancia, el Servicio Geológico Colombiano a través de la expedición la Resolución 732 de 2018 reguló el desarrollo de cada uno de los trámites contemplados en el Decreto 1073 de 2015, adicionado por el Decreto 1353 de 2018, con el objetivo de establecer los requisitos y procedimientos para la gestión integral del patrimonio geológico y paleontológico de la Nación. </w:t>
      </w:r>
    </w:p>
    <w:p w:rsidR="00970E82" w:rsidRPr="00792B09" w:rsidRDefault="00970E82" w:rsidP="00970E82">
      <w:pPr>
        <w:jc w:val="both"/>
        <w:rPr>
          <w:rFonts w:ascii="Arial" w:hAnsi="Arial" w:cs="Arial"/>
          <w:sz w:val="22"/>
          <w:szCs w:val="22"/>
          <w:lang w:val="es-CO"/>
        </w:rPr>
      </w:pPr>
    </w:p>
    <w:p w:rsidR="009C42BC" w:rsidRPr="00792B09" w:rsidRDefault="00970E82" w:rsidP="004F48FE">
      <w:pPr>
        <w:jc w:val="both"/>
        <w:rPr>
          <w:rFonts w:ascii="Arial" w:hAnsi="Arial" w:cs="Arial"/>
          <w:sz w:val="22"/>
          <w:szCs w:val="22"/>
        </w:rPr>
      </w:pPr>
      <w:r w:rsidRPr="00792B09">
        <w:rPr>
          <w:rFonts w:ascii="Arial" w:hAnsi="Arial" w:cs="Arial"/>
          <w:sz w:val="22"/>
          <w:szCs w:val="22"/>
        </w:rPr>
        <w:t xml:space="preserve"> </w:t>
      </w:r>
      <w:r w:rsidR="00BD1B71" w:rsidRPr="00792B09">
        <w:rPr>
          <w:rFonts w:ascii="Arial" w:hAnsi="Arial" w:cs="Arial"/>
          <w:sz w:val="22"/>
          <w:szCs w:val="22"/>
        </w:rPr>
        <w:t>Y en la dimensión cultural, hist</w:t>
      </w:r>
      <w:r w:rsidR="0033170D" w:rsidRPr="00792B09">
        <w:rPr>
          <w:rFonts w:ascii="Arial" w:hAnsi="Arial" w:cs="Arial"/>
          <w:sz w:val="22"/>
          <w:szCs w:val="22"/>
        </w:rPr>
        <w:t>órica,</w:t>
      </w:r>
      <w:r w:rsidR="00BD1B71" w:rsidRPr="00792B09">
        <w:rPr>
          <w:rFonts w:ascii="Arial" w:hAnsi="Arial" w:cs="Arial"/>
          <w:sz w:val="22"/>
          <w:szCs w:val="22"/>
        </w:rPr>
        <w:t xml:space="preserve"> antropológica</w:t>
      </w:r>
      <w:r w:rsidR="0033170D" w:rsidRPr="00792B09">
        <w:rPr>
          <w:rFonts w:ascii="Arial" w:hAnsi="Arial" w:cs="Arial"/>
          <w:sz w:val="22"/>
          <w:szCs w:val="22"/>
        </w:rPr>
        <w:t xml:space="preserve"> y arqueológica</w:t>
      </w:r>
      <w:r w:rsidR="004F48FE" w:rsidRPr="00792B09">
        <w:rPr>
          <w:rFonts w:ascii="Arial" w:hAnsi="Arial" w:cs="Arial"/>
          <w:sz w:val="22"/>
          <w:szCs w:val="22"/>
        </w:rPr>
        <w:t xml:space="preserve">, el ordenamiento jurídico colombiano cuenta con </w:t>
      </w:r>
      <w:r w:rsidR="00A90754" w:rsidRPr="00792B09">
        <w:rPr>
          <w:rFonts w:ascii="Arial" w:hAnsi="Arial" w:cs="Arial"/>
          <w:sz w:val="22"/>
          <w:szCs w:val="22"/>
        </w:rPr>
        <w:t>importante normativa</w:t>
      </w:r>
      <w:r w:rsidR="004F48FE" w:rsidRPr="00792B09">
        <w:rPr>
          <w:rFonts w:ascii="Arial" w:hAnsi="Arial" w:cs="Arial"/>
          <w:sz w:val="22"/>
          <w:szCs w:val="22"/>
        </w:rPr>
        <w:t xml:space="preserve"> en materia de defensa y conservación del Patrimonio Histórico, Artístico y Monumentos Públicos de la Nación</w:t>
      </w:r>
      <w:r w:rsidR="00273099" w:rsidRPr="00792B09">
        <w:rPr>
          <w:rStyle w:val="Refdenotaalpie"/>
          <w:rFonts w:ascii="Arial" w:hAnsi="Arial" w:cs="Arial"/>
          <w:sz w:val="22"/>
          <w:szCs w:val="22"/>
        </w:rPr>
        <w:footnoteReference w:id="12"/>
      </w:r>
      <w:r w:rsidR="00A90754" w:rsidRPr="00792B09">
        <w:rPr>
          <w:rFonts w:ascii="Arial" w:hAnsi="Arial" w:cs="Arial"/>
          <w:sz w:val="22"/>
          <w:szCs w:val="22"/>
        </w:rPr>
        <w:t xml:space="preserve">. </w:t>
      </w:r>
    </w:p>
    <w:p w:rsidR="00502FEE" w:rsidRPr="00792B09" w:rsidRDefault="00502FEE" w:rsidP="004F48FE">
      <w:pPr>
        <w:jc w:val="both"/>
        <w:rPr>
          <w:rFonts w:ascii="Arial" w:hAnsi="Arial" w:cs="Arial"/>
          <w:sz w:val="22"/>
          <w:szCs w:val="22"/>
        </w:rPr>
      </w:pPr>
    </w:p>
    <w:p w:rsidR="004F48FE" w:rsidRPr="00792B09" w:rsidRDefault="00A90754" w:rsidP="004F48FE">
      <w:pPr>
        <w:jc w:val="both"/>
        <w:rPr>
          <w:rFonts w:ascii="Arial" w:hAnsi="Arial" w:cs="Arial"/>
          <w:sz w:val="22"/>
          <w:szCs w:val="22"/>
        </w:rPr>
      </w:pPr>
      <w:r w:rsidRPr="00792B09">
        <w:rPr>
          <w:rFonts w:ascii="Arial" w:hAnsi="Arial" w:cs="Arial"/>
          <w:sz w:val="22"/>
          <w:szCs w:val="22"/>
        </w:rPr>
        <w:t xml:space="preserve">La base de este desarrollo es la ley 163 de 1959, la cual declara </w:t>
      </w:r>
      <w:r w:rsidR="004F48FE" w:rsidRPr="00792B09">
        <w:rPr>
          <w:rFonts w:ascii="Arial" w:hAnsi="Arial" w:cs="Arial"/>
          <w:sz w:val="22"/>
          <w:szCs w:val="22"/>
        </w:rPr>
        <w:t xml:space="preserve">patrimonio histórico y artístico nacional los monumentos, tumbas prehispánicas y demás objetos, ya sean obra de la naturaleza o de la actividad humana, que tengan interés especial para el estudio de las civilizaciones y culturas pasadas, de la historia o del arte, o para las </w:t>
      </w:r>
      <w:r w:rsidR="004F48FE" w:rsidRPr="00792B09">
        <w:rPr>
          <w:rFonts w:ascii="Arial" w:hAnsi="Arial" w:cs="Arial"/>
          <w:sz w:val="22"/>
          <w:szCs w:val="22"/>
        </w:rPr>
        <w:lastRenderedPageBreak/>
        <w:t>investigaciones paleontológicas, y que se hayan conservado sobre la supe</w:t>
      </w:r>
      <w:r w:rsidRPr="00792B09">
        <w:rPr>
          <w:rFonts w:ascii="Arial" w:hAnsi="Arial" w:cs="Arial"/>
          <w:sz w:val="22"/>
          <w:szCs w:val="22"/>
        </w:rPr>
        <w:t xml:space="preserve">rficie o en el subsuelo nacional. </w:t>
      </w:r>
    </w:p>
    <w:p w:rsidR="004F48FE" w:rsidRPr="00792B09" w:rsidRDefault="004F48FE" w:rsidP="00747984">
      <w:pPr>
        <w:jc w:val="both"/>
        <w:rPr>
          <w:rFonts w:ascii="Arial" w:hAnsi="Arial" w:cs="Arial"/>
          <w:sz w:val="22"/>
          <w:szCs w:val="22"/>
        </w:rPr>
      </w:pPr>
    </w:p>
    <w:p w:rsidR="00F40F25" w:rsidRDefault="00F40F25" w:rsidP="00F40F25">
      <w:pPr>
        <w:jc w:val="center"/>
        <w:rPr>
          <w:rFonts w:ascii="Arial" w:hAnsi="Arial" w:cs="Arial"/>
          <w:b/>
          <w:sz w:val="22"/>
          <w:szCs w:val="22"/>
        </w:rPr>
      </w:pPr>
    </w:p>
    <w:p w:rsidR="00F40F25" w:rsidRPr="00792B09" w:rsidRDefault="00F40F25" w:rsidP="00F40F25">
      <w:pPr>
        <w:jc w:val="center"/>
        <w:rPr>
          <w:rFonts w:ascii="Arial" w:hAnsi="Arial" w:cs="Arial"/>
          <w:sz w:val="22"/>
          <w:szCs w:val="22"/>
        </w:rPr>
      </w:pPr>
      <w:r>
        <w:rPr>
          <w:rFonts w:ascii="Arial" w:hAnsi="Arial" w:cs="Arial"/>
          <w:b/>
          <w:sz w:val="22"/>
          <w:szCs w:val="22"/>
        </w:rPr>
        <w:t>IMPACTO FISCAL PREVISTO</w:t>
      </w:r>
    </w:p>
    <w:p w:rsidR="00F40F25" w:rsidRPr="00792B09" w:rsidRDefault="00F40F25" w:rsidP="00747984">
      <w:pPr>
        <w:jc w:val="both"/>
        <w:rPr>
          <w:rFonts w:ascii="Arial" w:hAnsi="Arial" w:cs="Arial"/>
          <w:b/>
          <w:sz w:val="22"/>
          <w:szCs w:val="22"/>
        </w:rPr>
      </w:pPr>
    </w:p>
    <w:p w:rsidR="00696415" w:rsidRDefault="004A7F8A" w:rsidP="00F70A84">
      <w:pPr>
        <w:jc w:val="both"/>
        <w:rPr>
          <w:rFonts w:ascii="Arial" w:hAnsi="Arial" w:cs="Arial"/>
          <w:bCs/>
          <w:sz w:val="22"/>
          <w:szCs w:val="22"/>
          <w:lang w:eastAsia="es-CO"/>
        </w:rPr>
      </w:pPr>
      <w:r>
        <w:rPr>
          <w:rFonts w:ascii="Arial" w:hAnsi="Arial" w:cs="Arial"/>
          <w:bCs/>
          <w:sz w:val="22"/>
          <w:szCs w:val="22"/>
          <w:lang w:eastAsia="es-CO"/>
        </w:rPr>
        <w:t xml:space="preserve">Atendiendo a </w:t>
      </w:r>
      <w:r w:rsidRPr="00166AF6">
        <w:rPr>
          <w:rFonts w:ascii="Arial" w:hAnsi="Arial" w:cs="Arial"/>
          <w:bCs/>
          <w:sz w:val="22"/>
          <w:szCs w:val="22"/>
          <w:lang w:eastAsia="es-CO"/>
        </w:rPr>
        <w:t>lo dispuesto en el artículo 7 de la Ley 819 de 2003</w:t>
      </w:r>
      <w:r w:rsidRPr="00166AF6">
        <w:rPr>
          <w:rStyle w:val="Refdenotaalpie"/>
          <w:rFonts w:ascii="Arial" w:hAnsi="Arial" w:cs="Arial"/>
          <w:bCs/>
          <w:sz w:val="22"/>
          <w:szCs w:val="22"/>
          <w:lang w:eastAsia="es-CO"/>
        </w:rPr>
        <w:footnoteReference w:id="13"/>
      </w:r>
      <w:r w:rsidRPr="00166AF6">
        <w:rPr>
          <w:rFonts w:ascii="Arial" w:hAnsi="Arial" w:cs="Arial"/>
          <w:bCs/>
          <w:sz w:val="22"/>
          <w:szCs w:val="22"/>
          <w:lang w:eastAsia="es-CO"/>
        </w:rPr>
        <w:t xml:space="preserve"> en el sentido de que las iniciativas legislativas deben </w:t>
      </w:r>
      <w:r>
        <w:rPr>
          <w:rFonts w:ascii="Arial" w:hAnsi="Arial" w:cs="Arial"/>
          <w:bCs/>
          <w:sz w:val="22"/>
          <w:szCs w:val="22"/>
          <w:lang w:eastAsia="es-CO"/>
        </w:rPr>
        <w:t xml:space="preserve">contar con una estimación </w:t>
      </w:r>
      <w:r w:rsidR="00696415">
        <w:rPr>
          <w:rFonts w:ascii="Arial" w:hAnsi="Arial" w:cs="Arial"/>
          <w:bCs/>
          <w:sz w:val="22"/>
          <w:szCs w:val="22"/>
          <w:lang w:eastAsia="es-CO"/>
        </w:rPr>
        <w:t xml:space="preserve">de impacto fiscal, </w:t>
      </w:r>
      <w:r w:rsidR="007A28DE">
        <w:rPr>
          <w:rFonts w:ascii="Arial" w:hAnsi="Arial" w:cs="Arial"/>
          <w:bCs/>
          <w:sz w:val="22"/>
          <w:szCs w:val="22"/>
          <w:lang w:eastAsia="es-CO"/>
        </w:rPr>
        <w:t xml:space="preserve">debe anotarse que el </w:t>
      </w:r>
      <w:r w:rsidR="00421C09">
        <w:rPr>
          <w:rFonts w:ascii="Arial" w:hAnsi="Arial" w:cs="Arial"/>
          <w:bCs/>
          <w:sz w:val="22"/>
          <w:szCs w:val="22"/>
          <w:lang w:eastAsia="es-CO"/>
        </w:rPr>
        <w:t>presente P</w:t>
      </w:r>
      <w:r w:rsidR="00F75A19">
        <w:rPr>
          <w:rFonts w:ascii="Arial" w:hAnsi="Arial" w:cs="Arial"/>
          <w:bCs/>
          <w:sz w:val="22"/>
          <w:szCs w:val="22"/>
          <w:lang w:eastAsia="es-CO"/>
        </w:rPr>
        <w:t xml:space="preserve">royecto de Ley se formula </w:t>
      </w:r>
      <w:r w:rsidR="004A2967">
        <w:rPr>
          <w:rFonts w:ascii="Arial" w:hAnsi="Arial" w:cs="Arial"/>
          <w:bCs/>
          <w:sz w:val="22"/>
          <w:szCs w:val="22"/>
          <w:lang w:eastAsia="es-CO"/>
        </w:rPr>
        <w:t>anticipando</w:t>
      </w:r>
      <w:r w:rsidR="00F75A19">
        <w:rPr>
          <w:rFonts w:ascii="Arial" w:hAnsi="Arial" w:cs="Arial"/>
          <w:bCs/>
          <w:sz w:val="22"/>
          <w:szCs w:val="22"/>
          <w:lang w:eastAsia="es-CO"/>
        </w:rPr>
        <w:t xml:space="preserve"> un impacto fiscal nulo.</w:t>
      </w:r>
      <w:r w:rsidR="004A2967">
        <w:rPr>
          <w:rFonts w:ascii="Arial" w:hAnsi="Arial" w:cs="Arial"/>
          <w:bCs/>
          <w:sz w:val="22"/>
          <w:szCs w:val="22"/>
          <w:lang w:eastAsia="es-CO"/>
        </w:rPr>
        <w:t xml:space="preserve"> Es decir, no se contempla que so pretexto de lo dispuesto se altere la asignación presupuestal particular de alguna entidad, o se generen impactos presupuestales importantes. </w:t>
      </w:r>
      <w:r w:rsidR="00F75A19">
        <w:rPr>
          <w:rFonts w:ascii="Arial" w:hAnsi="Arial" w:cs="Arial"/>
          <w:bCs/>
          <w:sz w:val="22"/>
          <w:szCs w:val="22"/>
          <w:lang w:eastAsia="es-CO"/>
        </w:rPr>
        <w:t xml:space="preserve">  </w:t>
      </w:r>
    </w:p>
    <w:p w:rsidR="00696415" w:rsidRDefault="00696415" w:rsidP="00F70A84">
      <w:pPr>
        <w:jc w:val="both"/>
        <w:rPr>
          <w:rFonts w:ascii="Arial" w:hAnsi="Arial" w:cs="Arial"/>
          <w:bCs/>
          <w:sz w:val="22"/>
          <w:szCs w:val="22"/>
          <w:lang w:eastAsia="es-CO"/>
        </w:rPr>
      </w:pPr>
    </w:p>
    <w:p w:rsidR="00997AC8" w:rsidRDefault="00AB4F0D" w:rsidP="00F70A84">
      <w:pPr>
        <w:jc w:val="both"/>
        <w:rPr>
          <w:rFonts w:ascii="Arial" w:hAnsi="Arial" w:cs="Arial"/>
          <w:bCs/>
          <w:sz w:val="22"/>
          <w:szCs w:val="22"/>
          <w:lang w:eastAsia="es-CO"/>
        </w:rPr>
      </w:pPr>
      <w:r>
        <w:rPr>
          <w:rFonts w:ascii="Arial" w:hAnsi="Arial" w:cs="Arial"/>
          <w:bCs/>
          <w:sz w:val="22"/>
          <w:szCs w:val="22"/>
          <w:lang w:eastAsia="es-CO"/>
        </w:rPr>
        <w:t>En efecto</w:t>
      </w:r>
      <w:r w:rsidR="001B5742">
        <w:rPr>
          <w:rFonts w:ascii="Arial" w:hAnsi="Arial" w:cs="Arial"/>
          <w:bCs/>
          <w:sz w:val="22"/>
          <w:szCs w:val="22"/>
          <w:lang w:eastAsia="es-CO"/>
        </w:rPr>
        <w:t xml:space="preserve">, </w:t>
      </w:r>
      <w:r w:rsidR="004A7F8A">
        <w:rPr>
          <w:rFonts w:ascii="Arial" w:hAnsi="Arial" w:cs="Arial"/>
          <w:bCs/>
          <w:sz w:val="22"/>
          <w:szCs w:val="22"/>
          <w:lang w:eastAsia="es-CO"/>
        </w:rPr>
        <w:t xml:space="preserve">la adopción de las medidas y acciones contempladas en el presente Proyecto de Ley, </w:t>
      </w:r>
      <w:r>
        <w:rPr>
          <w:rFonts w:ascii="Arial" w:hAnsi="Arial" w:cs="Arial"/>
          <w:bCs/>
          <w:sz w:val="22"/>
          <w:szCs w:val="22"/>
          <w:lang w:eastAsia="es-CO"/>
        </w:rPr>
        <w:t xml:space="preserve">bien </w:t>
      </w:r>
      <w:r w:rsidR="00622B27">
        <w:rPr>
          <w:rFonts w:ascii="Arial" w:hAnsi="Arial" w:cs="Arial"/>
          <w:bCs/>
          <w:sz w:val="22"/>
          <w:szCs w:val="22"/>
          <w:lang w:eastAsia="es-CO"/>
        </w:rPr>
        <w:t>puede lograrse de manera exitosa</w:t>
      </w:r>
      <w:r w:rsidR="004A7F8A">
        <w:rPr>
          <w:rFonts w:ascii="Arial" w:hAnsi="Arial" w:cs="Arial"/>
          <w:bCs/>
          <w:sz w:val="22"/>
          <w:szCs w:val="22"/>
          <w:lang w:eastAsia="es-CO"/>
        </w:rPr>
        <w:t xml:space="preserve"> </w:t>
      </w:r>
      <w:r w:rsidR="00421C09">
        <w:rPr>
          <w:rFonts w:ascii="Arial" w:hAnsi="Arial" w:cs="Arial"/>
          <w:bCs/>
          <w:sz w:val="22"/>
          <w:szCs w:val="22"/>
          <w:lang w:eastAsia="es-CO"/>
        </w:rPr>
        <w:t>incorpor</w:t>
      </w:r>
      <w:r w:rsidR="00622B27">
        <w:rPr>
          <w:rFonts w:ascii="Arial" w:hAnsi="Arial" w:cs="Arial"/>
          <w:bCs/>
          <w:sz w:val="22"/>
          <w:szCs w:val="22"/>
          <w:lang w:eastAsia="es-CO"/>
        </w:rPr>
        <w:t>ándolas</w:t>
      </w:r>
      <w:r w:rsidR="00421C09">
        <w:rPr>
          <w:rFonts w:ascii="Arial" w:hAnsi="Arial" w:cs="Arial"/>
          <w:bCs/>
          <w:sz w:val="22"/>
          <w:szCs w:val="22"/>
          <w:lang w:eastAsia="es-CO"/>
        </w:rPr>
        <w:t xml:space="preserve"> a los Planes de Acción</w:t>
      </w:r>
      <w:r w:rsidR="008856A0">
        <w:rPr>
          <w:rFonts w:ascii="Arial" w:hAnsi="Arial" w:cs="Arial"/>
          <w:bCs/>
          <w:sz w:val="22"/>
          <w:szCs w:val="22"/>
          <w:lang w:eastAsia="es-CO"/>
        </w:rPr>
        <w:t xml:space="preserve"> de </w:t>
      </w:r>
      <w:r w:rsidR="00F95CEC">
        <w:rPr>
          <w:rFonts w:ascii="Arial" w:hAnsi="Arial" w:cs="Arial"/>
          <w:bCs/>
          <w:sz w:val="22"/>
          <w:szCs w:val="22"/>
          <w:lang w:eastAsia="es-CO"/>
        </w:rPr>
        <w:t>las instituciones competentes</w:t>
      </w:r>
      <w:r w:rsidR="003F2260">
        <w:rPr>
          <w:rFonts w:ascii="Arial" w:hAnsi="Arial" w:cs="Arial"/>
          <w:bCs/>
          <w:sz w:val="22"/>
          <w:szCs w:val="22"/>
          <w:lang w:eastAsia="es-CO"/>
        </w:rPr>
        <w:t xml:space="preserve">. </w:t>
      </w:r>
      <w:r w:rsidR="00622B27">
        <w:rPr>
          <w:rFonts w:ascii="Arial" w:hAnsi="Arial" w:cs="Arial"/>
          <w:bCs/>
          <w:sz w:val="22"/>
          <w:szCs w:val="22"/>
          <w:lang w:eastAsia="es-CO"/>
        </w:rPr>
        <w:t>L</w:t>
      </w:r>
      <w:r w:rsidR="003F2260">
        <w:rPr>
          <w:rFonts w:ascii="Arial" w:hAnsi="Arial" w:cs="Arial"/>
          <w:bCs/>
          <w:sz w:val="22"/>
          <w:szCs w:val="22"/>
          <w:lang w:eastAsia="es-CO"/>
        </w:rPr>
        <w:t xml:space="preserve">os elementos de protección </w:t>
      </w:r>
      <w:r>
        <w:rPr>
          <w:rFonts w:ascii="Arial" w:hAnsi="Arial" w:cs="Arial"/>
          <w:bCs/>
          <w:sz w:val="22"/>
          <w:szCs w:val="22"/>
          <w:lang w:eastAsia="es-CO"/>
        </w:rPr>
        <w:t xml:space="preserve">particulares aquí </w:t>
      </w:r>
      <w:r w:rsidR="003F2260">
        <w:rPr>
          <w:rFonts w:ascii="Arial" w:hAnsi="Arial" w:cs="Arial"/>
          <w:bCs/>
          <w:sz w:val="22"/>
          <w:szCs w:val="22"/>
          <w:lang w:eastAsia="es-CO"/>
        </w:rPr>
        <w:t xml:space="preserve">previstos, </w:t>
      </w:r>
      <w:r>
        <w:rPr>
          <w:rFonts w:ascii="Arial" w:hAnsi="Arial" w:cs="Arial"/>
          <w:bCs/>
          <w:sz w:val="22"/>
          <w:szCs w:val="22"/>
          <w:lang w:eastAsia="es-CO"/>
        </w:rPr>
        <w:t>deberán</w:t>
      </w:r>
      <w:r w:rsidR="003F2260">
        <w:rPr>
          <w:rFonts w:ascii="Arial" w:hAnsi="Arial" w:cs="Arial"/>
          <w:bCs/>
          <w:sz w:val="22"/>
          <w:szCs w:val="22"/>
          <w:lang w:eastAsia="es-CO"/>
        </w:rPr>
        <w:t xml:space="preserve"> ser abordados dentro </w:t>
      </w:r>
      <w:r w:rsidR="00421C09">
        <w:rPr>
          <w:rFonts w:ascii="Arial" w:hAnsi="Arial" w:cs="Arial"/>
          <w:bCs/>
          <w:sz w:val="22"/>
          <w:szCs w:val="22"/>
          <w:lang w:eastAsia="es-CO"/>
        </w:rPr>
        <w:t>del conjunto de actividades misionales</w:t>
      </w:r>
      <w:r w:rsidR="00F95CEC">
        <w:rPr>
          <w:rFonts w:ascii="Arial" w:hAnsi="Arial" w:cs="Arial"/>
          <w:bCs/>
          <w:sz w:val="22"/>
          <w:szCs w:val="22"/>
          <w:lang w:eastAsia="es-CO"/>
        </w:rPr>
        <w:t xml:space="preserve"> </w:t>
      </w:r>
      <w:r w:rsidR="005E4A2C">
        <w:rPr>
          <w:rFonts w:ascii="Arial" w:hAnsi="Arial" w:cs="Arial"/>
          <w:bCs/>
          <w:sz w:val="22"/>
          <w:szCs w:val="22"/>
          <w:lang w:eastAsia="es-CO"/>
        </w:rPr>
        <w:t xml:space="preserve">de las </w:t>
      </w:r>
      <w:r>
        <w:rPr>
          <w:rFonts w:ascii="Arial" w:hAnsi="Arial" w:cs="Arial"/>
          <w:bCs/>
          <w:sz w:val="22"/>
          <w:szCs w:val="22"/>
          <w:lang w:eastAsia="es-CO"/>
        </w:rPr>
        <w:t xml:space="preserve">distintas </w:t>
      </w:r>
      <w:r w:rsidR="005E4A2C">
        <w:rPr>
          <w:rFonts w:ascii="Arial" w:hAnsi="Arial" w:cs="Arial"/>
          <w:bCs/>
          <w:sz w:val="22"/>
          <w:szCs w:val="22"/>
          <w:lang w:eastAsia="es-CO"/>
        </w:rPr>
        <w:t xml:space="preserve">entidades mencionadas, </w:t>
      </w:r>
      <w:r w:rsidR="00F95CEC">
        <w:rPr>
          <w:rFonts w:ascii="Arial" w:hAnsi="Arial" w:cs="Arial"/>
          <w:bCs/>
          <w:sz w:val="22"/>
          <w:szCs w:val="22"/>
          <w:lang w:eastAsia="es-CO"/>
        </w:rPr>
        <w:t xml:space="preserve">de manera que </w:t>
      </w:r>
      <w:r w:rsidR="005E4A2C">
        <w:rPr>
          <w:rFonts w:ascii="Arial" w:hAnsi="Arial" w:cs="Arial"/>
          <w:bCs/>
          <w:sz w:val="22"/>
          <w:szCs w:val="22"/>
          <w:lang w:eastAsia="es-CO"/>
        </w:rPr>
        <w:t>el cumplimiento de lo dispuesto pueda lograrse sencillamente a través de la incorporación de la protección de cavernas, grutas, sumideros y cenotes</w:t>
      </w:r>
      <w:r w:rsidR="00026473">
        <w:rPr>
          <w:rFonts w:ascii="Arial" w:hAnsi="Arial" w:cs="Arial"/>
          <w:bCs/>
          <w:sz w:val="22"/>
          <w:szCs w:val="22"/>
          <w:lang w:eastAsia="es-CO"/>
        </w:rPr>
        <w:t xml:space="preserve"> </w:t>
      </w:r>
      <w:r w:rsidR="005E4A2C">
        <w:rPr>
          <w:rFonts w:ascii="Arial" w:hAnsi="Arial" w:cs="Arial"/>
          <w:bCs/>
          <w:sz w:val="22"/>
          <w:szCs w:val="22"/>
          <w:lang w:eastAsia="es-CO"/>
        </w:rPr>
        <w:t xml:space="preserve">en los instrumentos de planeación que son rutinariamente utilizados. </w:t>
      </w:r>
    </w:p>
    <w:p w:rsidR="00997AC8" w:rsidRDefault="00997AC8" w:rsidP="00F70A84">
      <w:pPr>
        <w:jc w:val="both"/>
        <w:rPr>
          <w:rFonts w:ascii="Arial" w:hAnsi="Arial" w:cs="Arial"/>
          <w:bCs/>
          <w:sz w:val="22"/>
          <w:szCs w:val="22"/>
          <w:lang w:eastAsia="es-CO"/>
        </w:rPr>
      </w:pPr>
    </w:p>
    <w:p w:rsidR="00087508" w:rsidRDefault="00997AC8" w:rsidP="00F70A84">
      <w:pPr>
        <w:jc w:val="both"/>
        <w:rPr>
          <w:rFonts w:ascii="Arial" w:hAnsi="Arial" w:cs="Arial"/>
          <w:b/>
          <w:sz w:val="22"/>
          <w:szCs w:val="22"/>
        </w:rPr>
      </w:pPr>
      <w:r>
        <w:rPr>
          <w:rFonts w:ascii="Arial" w:hAnsi="Arial" w:cs="Arial"/>
          <w:bCs/>
          <w:sz w:val="22"/>
          <w:szCs w:val="22"/>
          <w:lang w:eastAsia="es-CO"/>
        </w:rPr>
        <w:t xml:space="preserve">Además, cabe </w:t>
      </w:r>
      <w:r w:rsidR="00EE6032">
        <w:rPr>
          <w:rFonts w:ascii="Arial" w:hAnsi="Arial" w:cs="Arial"/>
          <w:bCs/>
          <w:sz w:val="22"/>
          <w:szCs w:val="22"/>
          <w:lang w:eastAsia="es-CO"/>
        </w:rPr>
        <w:t>agregar</w:t>
      </w:r>
      <w:r>
        <w:rPr>
          <w:rFonts w:ascii="Arial" w:hAnsi="Arial" w:cs="Arial"/>
          <w:bCs/>
          <w:sz w:val="22"/>
          <w:szCs w:val="22"/>
          <w:lang w:eastAsia="es-CO"/>
        </w:rPr>
        <w:t xml:space="preserve"> que las</w:t>
      </w:r>
      <w:r w:rsidR="00AB2E4A">
        <w:rPr>
          <w:rFonts w:ascii="Arial" w:hAnsi="Arial" w:cs="Arial"/>
          <w:bCs/>
          <w:sz w:val="22"/>
          <w:szCs w:val="22"/>
          <w:lang w:eastAsia="es-CO"/>
        </w:rPr>
        <w:t xml:space="preserve"> actividades </w:t>
      </w:r>
      <w:r>
        <w:rPr>
          <w:rFonts w:ascii="Arial" w:hAnsi="Arial" w:cs="Arial"/>
          <w:bCs/>
          <w:sz w:val="22"/>
          <w:szCs w:val="22"/>
          <w:lang w:eastAsia="es-CO"/>
        </w:rPr>
        <w:t>previstas se ajustan perfectamente</w:t>
      </w:r>
      <w:r w:rsidR="00AB2E4A">
        <w:rPr>
          <w:rFonts w:ascii="Arial" w:hAnsi="Arial" w:cs="Arial"/>
          <w:bCs/>
          <w:sz w:val="22"/>
          <w:szCs w:val="22"/>
          <w:lang w:eastAsia="es-CO"/>
        </w:rPr>
        <w:t xml:space="preserve"> al rol que </w:t>
      </w:r>
      <w:r>
        <w:rPr>
          <w:rFonts w:ascii="Arial" w:hAnsi="Arial" w:cs="Arial"/>
          <w:bCs/>
          <w:sz w:val="22"/>
          <w:szCs w:val="22"/>
          <w:lang w:eastAsia="es-CO"/>
        </w:rPr>
        <w:t xml:space="preserve">desempeña cada institución, lo mismo que a sus funciones generales. De manera que el impacto </w:t>
      </w:r>
      <w:r w:rsidR="0017728B">
        <w:rPr>
          <w:rFonts w:ascii="Arial" w:hAnsi="Arial" w:cs="Arial"/>
          <w:bCs/>
          <w:sz w:val="22"/>
          <w:szCs w:val="22"/>
          <w:lang w:eastAsia="es-CO"/>
        </w:rPr>
        <w:t xml:space="preserve">presupuestal </w:t>
      </w:r>
      <w:r>
        <w:rPr>
          <w:rFonts w:ascii="Arial" w:hAnsi="Arial" w:cs="Arial"/>
          <w:bCs/>
          <w:sz w:val="22"/>
          <w:szCs w:val="22"/>
          <w:lang w:eastAsia="es-CO"/>
        </w:rPr>
        <w:t xml:space="preserve">del presente Proyecto de Ley </w:t>
      </w:r>
      <w:r w:rsidR="0017728B">
        <w:rPr>
          <w:rFonts w:ascii="Arial" w:hAnsi="Arial" w:cs="Arial"/>
          <w:bCs/>
          <w:sz w:val="22"/>
          <w:szCs w:val="22"/>
          <w:lang w:eastAsia="es-CO"/>
        </w:rPr>
        <w:t xml:space="preserve">puede considerarse nulo, toda vez que </w:t>
      </w:r>
      <w:r w:rsidR="00EE6032">
        <w:rPr>
          <w:rFonts w:ascii="Arial" w:hAnsi="Arial" w:cs="Arial"/>
          <w:bCs/>
          <w:sz w:val="22"/>
          <w:szCs w:val="22"/>
          <w:lang w:eastAsia="es-CO"/>
        </w:rPr>
        <w:t xml:space="preserve">éste </w:t>
      </w:r>
      <w:r w:rsidR="0017728B">
        <w:rPr>
          <w:rFonts w:ascii="Arial" w:hAnsi="Arial" w:cs="Arial"/>
          <w:bCs/>
          <w:sz w:val="22"/>
          <w:szCs w:val="22"/>
          <w:lang w:eastAsia="es-CO"/>
        </w:rPr>
        <w:t>se</w:t>
      </w:r>
      <w:r>
        <w:rPr>
          <w:rFonts w:ascii="Arial" w:hAnsi="Arial" w:cs="Arial"/>
          <w:bCs/>
          <w:sz w:val="22"/>
          <w:szCs w:val="22"/>
          <w:lang w:eastAsia="es-CO"/>
        </w:rPr>
        <w:t xml:space="preserve"> limita a orientar los recursos que ya se invierten y los esfuerzos </w:t>
      </w:r>
      <w:r w:rsidR="00B14A87">
        <w:rPr>
          <w:rFonts w:ascii="Arial" w:hAnsi="Arial" w:cs="Arial"/>
          <w:bCs/>
          <w:sz w:val="22"/>
          <w:szCs w:val="22"/>
          <w:lang w:eastAsia="es-CO"/>
        </w:rPr>
        <w:t xml:space="preserve">que ya se adelantan, </w:t>
      </w:r>
      <w:r w:rsidR="0017728B">
        <w:rPr>
          <w:rFonts w:ascii="Arial" w:hAnsi="Arial" w:cs="Arial"/>
          <w:bCs/>
          <w:sz w:val="22"/>
          <w:szCs w:val="22"/>
          <w:lang w:eastAsia="es-CO"/>
        </w:rPr>
        <w:t xml:space="preserve">de manera </w:t>
      </w:r>
      <w:r w:rsidR="00EE6032">
        <w:rPr>
          <w:rFonts w:ascii="Arial" w:hAnsi="Arial" w:cs="Arial"/>
          <w:bCs/>
          <w:sz w:val="22"/>
          <w:szCs w:val="22"/>
          <w:lang w:eastAsia="es-CO"/>
        </w:rPr>
        <w:t xml:space="preserve">puntual y </w:t>
      </w:r>
      <w:r w:rsidR="0017728B">
        <w:rPr>
          <w:rFonts w:ascii="Arial" w:hAnsi="Arial" w:cs="Arial"/>
          <w:bCs/>
          <w:sz w:val="22"/>
          <w:szCs w:val="22"/>
          <w:lang w:eastAsia="es-CO"/>
        </w:rPr>
        <w:t>particular a la</w:t>
      </w:r>
      <w:r w:rsidR="00B14A87">
        <w:rPr>
          <w:rFonts w:ascii="Arial" w:hAnsi="Arial" w:cs="Arial"/>
          <w:bCs/>
          <w:sz w:val="22"/>
          <w:szCs w:val="22"/>
          <w:lang w:eastAsia="es-CO"/>
        </w:rPr>
        <w:t xml:space="preserve"> protección de cavernas, grutas, sumideros y cenotes.  </w:t>
      </w:r>
      <w:r>
        <w:rPr>
          <w:rFonts w:ascii="Arial" w:hAnsi="Arial" w:cs="Arial"/>
          <w:bCs/>
          <w:sz w:val="22"/>
          <w:szCs w:val="22"/>
          <w:lang w:eastAsia="es-CO"/>
        </w:rPr>
        <w:t xml:space="preserve"> </w:t>
      </w:r>
      <w:r w:rsidR="003F2260">
        <w:rPr>
          <w:rFonts w:ascii="Arial" w:hAnsi="Arial" w:cs="Arial"/>
          <w:bCs/>
          <w:sz w:val="22"/>
          <w:szCs w:val="22"/>
          <w:lang w:eastAsia="es-CO"/>
        </w:rPr>
        <w:t xml:space="preserve"> </w:t>
      </w:r>
    </w:p>
    <w:p w:rsidR="00087508" w:rsidRDefault="00087508" w:rsidP="00F70A84">
      <w:pPr>
        <w:jc w:val="both"/>
        <w:rPr>
          <w:rFonts w:ascii="Arial" w:hAnsi="Arial" w:cs="Arial"/>
          <w:b/>
          <w:sz w:val="22"/>
          <w:szCs w:val="22"/>
        </w:rPr>
      </w:pPr>
    </w:p>
    <w:p w:rsidR="00087508" w:rsidRPr="00792B09" w:rsidRDefault="00087508" w:rsidP="00F70A84">
      <w:pPr>
        <w:jc w:val="both"/>
        <w:rPr>
          <w:rFonts w:ascii="Arial" w:hAnsi="Arial" w:cs="Arial"/>
          <w:b/>
          <w:sz w:val="22"/>
          <w:szCs w:val="22"/>
        </w:rPr>
      </w:pPr>
    </w:p>
    <w:p w:rsidR="00EB2A79" w:rsidRPr="00792B09" w:rsidRDefault="00EB2A79" w:rsidP="00F70A84">
      <w:pPr>
        <w:jc w:val="both"/>
        <w:rPr>
          <w:rFonts w:ascii="Arial" w:hAnsi="Arial" w:cs="Arial"/>
          <w:b/>
          <w:sz w:val="22"/>
          <w:szCs w:val="22"/>
        </w:rPr>
      </w:pPr>
    </w:p>
    <w:p w:rsidR="000D39F4" w:rsidRPr="00792B09" w:rsidRDefault="006C279C" w:rsidP="006C279C">
      <w:pPr>
        <w:jc w:val="center"/>
        <w:rPr>
          <w:rFonts w:ascii="Arial" w:hAnsi="Arial" w:cs="Arial"/>
          <w:sz w:val="22"/>
          <w:szCs w:val="22"/>
        </w:rPr>
      </w:pPr>
      <w:r w:rsidRPr="00792B09">
        <w:rPr>
          <w:rFonts w:ascii="Arial" w:hAnsi="Arial" w:cs="Arial"/>
          <w:b/>
          <w:sz w:val="22"/>
          <w:szCs w:val="22"/>
        </w:rPr>
        <w:t>CONSIDERACIONES FINALES</w:t>
      </w:r>
    </w:p>
    <w:p w:rsidR="000D39F4" w:rsidRPr="00792B09" w:rsidRDefault="000D39F4" w:rsidP="00241D25">
      <w:pPr>
        <w:jc w:val="both"/>
        <w:rPr>
          <w:rFonts w:ascii="Arial" w:hAnsi="Arial" w:cs="Arial"/>
          <w:sz w:val="22"/>
          <w:szCs w:val="22"/>
        </w:rPr>
      </w:pPr>
    </w:p>
    <w:p w:rsidR="000D39F4" w:rsidRPr="00792B09" w:rsidRDefault="000A25A7" w:rsidP="00B92A5A">
      <w:pPr>
        <w:jc w:val="both"/>
        <w:rPr>
          <w:rFonts w:ascii="Arial" w:hAnsi="Arial" w:cs="Arial"/>
          <w:sz w:val="22"/>
          <w:szCs w:val="22"/>
        </w:rPr>
      </w:pPr>
      <w:r w:rsidRPr="00792B09">
        <w:rPr>
          <w:rFonts w:ascii="Arial" w:hAnsi="Arial" w:cs="Arial"/>
          <w:sz w:val="22"/>
          <w:szCs w:val="22"/>
        </w:rPr>
        <w:t xml:space="preserve">No obstante el contexto normativo </w:t>
      </w:r>
      <w:r w:rsidR="00411664" w:rsidRPr="00792B09">
        <w:rPr>
          <w:rFonts w:ascii="Arial" w:hAnsi="Arial" w:cs="Arial"/>
          <w:sz w:val="22"/>
          <w:szCs w:val="22"/>
        </w:rPr>
        <w:t>anteriormente mencionado</w:t>
      </w:r>
      <w:r w:rsidRPr="00792B09">
        <w:rPr>
          <w:rFonts w:ascii="Arial" w:hAnsi="Arial" w:cs="Arial"/>
          <w:sz w:val="22"/>
          <w:szCs w:val="22"/>
        </w:rPr>
        <w:t xml:space="preserve">, </w:t>
      </w:r>
      <w:r w:rsidR="00B92A5A" w:rsidRPr="00792B09">
        <w:rPr>
          <w:rFonts w:ascii="Arial" w:hAnsi="Arial" w:cs="Arial"/>
          <w:sz w:val="22"/>
          <w:szCs w:val="22"/>
        </w:rPr>
        <w:t xml:space="preserve">la comunidad científica y académica especializada ha advertido acerca de la necesidad de reforzar la normativa a través de </w:t>
      </w:r>
      <w:r w:rsidR="003B23C3" w:rsidRPr="00792B09">
        <w:rPr>
          <w:rFonts w:ascii="Arial" w:hAnsi="Arial" w:cs="Arial"/>
          <w:sz w:val="22"/>
          <w:szCs w:val="22"/>
        </w:rPr>
        <w:t>legislación</w:t>
      </w:r>
      <w:r w:rsidR="00B92A5A" w:rsidRPr="00792B09">
        <w:rPr>
          <w:rFonts w:ascii="Arial" w:hAnsi="Arial" w:cs="Arial"/>
          <w:sz w:val="22"/>
          <w:szCs w:val="22"/>
        </w:rPr>
        <w:t xml:space="preserve"> </w:t>
      </w:r>
      <w:r w:rsidR="009B0552" w:rsidRPr="00792B09">
        <w:rPr>
          <w:rFonts w:ascii="Arial" w:hAnsi="Arial" w:cs="Arial"/>
          <w:sz w:val="22"/>
          <w:szCs w:val="22"/>
        </w:rPr>
        <w:t>que proteja de manera específica el patrimonio representado en</w:t>
      </w:r>
      <w:r w:rsidR="00B92A5A" w:rsidRPr="00792B09">
        <w:rPr>
          <w:rFonts w:ascii="Arial" w:hAnsi="Arial" w:cs="Arial"/>
          <w:sz w:val="22"/>
          <w:szCs w:val="22"/>
        </w:rPr>
        <w:t xml:space="preserve"> cuevas, grutas, sumideros y cenotes</w:t>
      </w:r>
      <w:r w:rsidR="00CF612E" w:rsidRPr="00792B09">
        <w:rPr>
          <w:rFonts w:ascii="Arial" w:hAnsi="Arial" w:cs="Arial"/>
          <w:sz w:val="22"/>
          <w:szCs w:val="22"/>
        </w:rPr>
        <w:t>.</w:t>
      </w:r>
    </w:p>
    <w:p w:rsidR="00466A20" w:rsidRPr="00792B09" w:rsidRDefault="00466A20" w:rsidP="00241D25">
      <w:pPr>
        <w:jc w:val="both"/>
        <w:rPr>
          <w:rFonts w:ascii="Arial" w:hAnsi="Arial" w:cs="Arial"/>
          <w:sz w:val="22"/>
          <w:szCs w:val="22"/>
        </w:rPr>
      </w:pPr>
    </w:p>
    <w:p w:rsidR="00EF247C" w:rsidRPr="00792B09" w:rsidRDefault="008B315B" w:rsidP="00273F3E">
      <w:pPr>
        <w:jc w:val="both"/>
        <w:rPr>
          <w:rFonts w:ascii="Arial" w:hAnsi="Arial" w:cs="Arial"/>
          <w:sz w:val="22"/>
          <w:szCs w:val="22"/>
        </w:rPr>
      </w:pPr>
      <w:r w:rsidRPr="00792B09">
        <w:rPr>
          <w:rFonts w:ascii="Arial" w:hAnsi="Arial" w:cs="Arial"/>
          <w:sz w:val="22"/>
          <w:szCs w:val="22"/>
        </w:rPr>
        <w:t>De un lado, l</w:t>
      </w:r>
      <w:r w:rsidR="00914466" w:rsidRPr="00792B09">
        <w:rPr>
          <w:rFonts w:ascii="Arial" w:hAnsi="Arial" w:cs="Arial"/>
          <w:sz w:val="22"/>
          <w:szCs w:val="22"/>
        </w:rPr>
        <w:t xml:space="preserve">a Academia Colombiana de Ciencias Exactas, Físicas y </w:t>
      </w:r>
      <w:r w:rsidR="001B00A9" w:rsidRPr="00792B09">
        <w:rPr>
          <w:rFonts w:ascii="Arial" w:hAnsi="Arial" w:cs="Arial"/>
          <w:sz w:val="22"/>
          <w:szCs w:val="22"/>
        </w:rPr>
        <w:t>N</w:t>
      </w:r>
      <w:r w:rsidR="00914466" w:rsidRPr="00792B09">
        <w:rPr>
          <w:rFonts w:ascii="Arial" w:hAnsi="Arial" w:cs="Arial"/>
          <w:sz w:val="22"/>
          <w:szCs w:val="22"/>
        </w:rPr>
        <w:t xml:space="preserve">aturales (ACCEFYN), en cabeza de su Presidente, el </w:t>
      </w:r>
      <w:r w:rsidR="00914466" w:rsidRPr="00792B09">
        <w:rPr>
          <w:rFonts w:ascii="Arial" w:hAnsi="Arial" w:cs="Arial"/>
          <w:b/>
          <w:sz w:val="22"/>
          <w:szCs w:val="22"/>
        </w:rPr>
        <w:t>Dr. Enrique Forero</w:t>
      </w:r>
      <w:r w:rsidR="00914466" w:rsidRPr="00792B09">
        <w:rPr>
          <w:rFonts w:ascii="Arial" w:hAnsi="Arial" w:cs="Arial"/>
          <w:sz w:val="22"/>
          <w:szCs w:val="22"/>
        </w:rPr>
        <w:t xml:space="preserve">, </w:t>
      </w:r>
      <w:r w:rsidR="00931952" w:rsidRPr="00792B09">
        <w:rPr>
          <w:rFonts w:ascii="Arial" w:hAnsi="Arial" w:cs="Arial"/>
          <w:sz w:val="22"/>
          <w:szCs w:val="22"/>
        </w:rPr>
        <w:t xml:space="preserve">ha señalado </w:t>
      </w:r>
      <w:r w:rsidR="007B215E" w:rsidRPr="00792B09">
        <w:rPr>
          <w:rFonts w:ascii="Arial" w:hAnsi="Arial" w:cs="Arial"/>
          <w:sz w:val="22"/>
          <w:szCs w:val="22"/>
        </w:rPr>
        <w:t xml:space="preserve">frente a la presente iniciativa </w:t>
      </w:r>
      <w:r w:rsidR="00931952" w:rsidRPr="00792B09">
        <w:rPr>
          <w:rFonts w:ascii="Arial" w:hAnsi="Arial" w:cs="Arial"/>
          <w:sz w:val="22"/>
          <w:szCs w:val="22"/>
        </w:rPr>
        <w:t>que</w:t>
      </w:r>
      <w:r w:rsidR="00914466" w:rsidRPr="00792B09">
        <w:rPr>
          <w:rFonts w:ascii="Arial" w:hAnsi="Arial" w:cs="Arial"/>
          <w:sz w:val="22"/>
          <w:szCs w:val="22"/>
        </w:rPr>
        <w:t xml:space="preserve"> la protección de las cavernas, grutas, cuevas, sumideros y cenotes tiene un doble propósito: por un lado representan un patrimonio </w:t>
      </w:r>
      <w:r w:rsidR="00D70E56" w:rsidRPr="00792B09">
        <w:rPr>
          <w:rFonts w:ascii="Arial" w:hAnsi="Arial" w:cs="Arial"/>
          <w:sz w:val="22"/>
          <w:szCs w:val="22"/>
        </w:rPr>
        <w:t xml:space="preserve">natural muy </w:t>
      </w:r>
      <w:r w:rsidR="00D70E56" w:rsidRPr="00792B09">
        <w:rPr>
          <w:rFonts w:ascii="Arial" w:hAnsi="Arial" w:cs="Arial"/>
          <w:sz w:val="22"/>
          <w:szCs w:val="22"/>
        </w:rPr>
        <w:lastRenderedPageBreak/>
        <w:t>importante</w:t>
      </w:r>
      <w:r w:rsidR="00914466" w:rsidRPr="00792B09">
        <w:rPr>
          <w:rFonts w:ascii="Arial" w:hAnsi="Arial" w:cs="Arial"/>
          <w:sz w:val="22"/>
          <w:szCs w:val="22"/>
        </w:rPr>
        <w:t xml:space="preserve"> dentro de los ecosistemas colombianos, y por el otro, son un campo de investigación </w:t>
      </w:r>
      <w:r w:rsidR="00D70E56" w:rsidRPr="00792B09">
        <w:rPr>
          <w:rFonts w:ascii="Arial" w:hAnsi="Arial" w:cs="Arial"/>
          <w:sz w:val="22"/>
          <w:szCs w:val="22"/>
        </w:rPr>
        <w:t xml:space="preserve">muy prometedor </w:t>
      </w:r>
      <w:r w:rsidR="00914466" w:rsidRPr="00792B09">
        <w:rPr>
          <w:rFonts w:ascii="Arial" w:hAnsi="Arial" w:cs="Arial"/>
          <w:sz w:val="22"/>
          <w:szCs w:val="22"/>
        </w:rPr>
        <w:t>para el desarrollo científico de nuestro país</w:t>
      </w:r>
      <w:r w:rsidR="002574EE" w:rsidRPr="00792B09">
        <w:rPr>
          <w:rFonts w:ascii="Arial" w:hAnsi="Arial" w:cs="Arial"/>
          <w:sz w:val="22"/>
          <w:szCs w:val="22"/>
        </w:rPr>
        <w:t xml:space="preserve"> en diversos campos de estudio</w:t>
      </w:r>
      <w:r w:rsidR="00914466" w:rsidRPr="00792B09">
        <w:rPr>
          <w:rFonts w:ascii="Arial" w:hAnsi="Arial" w:cs="Arial"/>
          <w:sz w:val="22"/>
          <w:szCs w:val="22"/>
        </w:rPr>
        <w:t>.</w:t>
      </w:r>
    </w:p>
    <w:p w:rsidR="00AB5500" w:rsidRPr="00792B09" w:rsidRDefault="00AB5500" w:rsidP="00273F3E">
      <w:pPr>
        <w:jc w:val="both"/>
        <w:rPr>
          <w:rFonts w:ascii="Arial" w:hAnsi="Arial" w:cs="Arial"/>
          <w:sz w:val="22"/>
          <w:szCs w:val="22"/>
        </w:rPr>
      </w:pPr>
    </w:p>
    <w:p w:rsidR="00AB5500" w:rsidRPr="00792B09" w:rsidRDefault="003633F7" w:rsidP="00273F3E">
      <w:pPr>
        <w:jc w:val="both"/>
        <w:rPr>
          <w:rFonts w:ascii="Arial" w:hAnsi="Arial" w:cs="Arial"/>
          <w:sz w:val="22"/>
          <w:szCs w:val="22"/>
        </w:rPr>
      </w:pPr>
      <w:r w:rsidRPr="00792B09">
        <w:rPr>
          <w:rFonts w:ascii="Arial" w:hAnsi="Arial" w:cs="Arial"/>
          <w:sz w:val="22"/>
          <w:szCs w:val="22"/>
        </w:rPr>
        <w:t>Por su parte, d</w:t>
      </w:r>
      <w:r w:rsidR="00AB5500" w:rsidRPr="00792B09">
        <w:rPr>
          <w:rFonts w:ascii="Arial" w:hAnsi="Arial" w:cs="Arial"/>
          <w:sz w:val="22"/>
          <w:szCs w:val="22"/>
        </w:rPr>
        <w:t>urante la primera cumbre de la Segunda Misión de Sabios, celebrada entre el 10 y el 11 de junio de 2019</w:t>
      </w:r>
      <w:r w:rsidR="003B66A0" w:rsidRPr="00792B09">
        <w:rPr>
          <w:rFonts w:ascii="Arial" w:hAnsi="Arial" w:cs="Arial"/>
          <w:sz w:val="22"/>
          <w:szCs w:val="22"/>
        </w:rPr>
        <w:t xml:space="preserve"> en el Parque Explora de Medellín, el foco temático de “Océanos y Recursos Hidrobiológicos”</w:t>
      </w:r>
      <w:r w:rsidR="005B49ED" w:rsidRPr="00792B09">
        <w:rPr>
          <w:rFonts w:ascii="Arial" w:hAnsi="Arial" w:cs="Arial"/>
          <w:sz w:val="22"/>
          <w:szCs w:val="22"/>
        </w:rPr>
        <w:t xml:space="preserve"> ha </w:t>
      </w:r>
      <w:r w:rsidR="00456894" w:rsidRPr="00792B09">
        <w:rPr>
          <w:rFonts w:ascii="Arial" w:hAnsi="Arial" w:cs="Arial"/>
          <w:sz w:val="22"/>
          <w:szCs w:val="22"/>
        </w:rPr>
        <w:t>hecho hincapié en</w:t>
      </w:r>
      <w:r w:rsidR="00560F78" w:rsidRPr="00792B09">
        <w:rPr>
          <w:rFonts w:ascii="Arial" w:hAnsi="Arial" w:cs="Arial"/>
          <w:sz w:val="22"/>
          <w:szCs w:val="22"/>
        </w:rPr>
        <w:t xml:space="preserve"> </w:t>
      </w:r>
      <w:r w:rsidR="00DA6329" w:rsidRPr="00792B09">
        <w:rPr>
          <w:rFonts w:ascii="Arial" w:hAnsi="Arial" w:cs="Arial"/>
          <w:sz w:val="22"/>
          <w:szCs w:val="22"/>
        </w:rPr>
        <w:t>destacar</w:t>
      </w:r>
      <w:r w:rsidR="005B49ED" w:rsidRPr="00792B09">
        <w:rPr>
          <w:rFonts w:ascii="Arial" w:hAnsi="Arial" w:cs="Arial"/>
          <w:sz w:val="22"/>
          <w:szCs w:val="22"/>
        </w:rPr>
        <w:t xml:space="preserve"> que el territorio colombiano</w:t>
      </w:r>
      <w:r w:rsidR="00DA6329" w:rsidRPr="00792B09">
        <w:rPr>
          <w:rFonts w:ascii="Arial" w:hAnsi="Arial" w:cs="Arial"/>
          <w:sz w:val="22"/>
          <w:szCs w:val="22"/>
        </w:rPr>
        <w:t xml:space="preserve"> </w:t>
      </w:r>
      <w:r w:rsidR="00DC0BDB" w:rsidRPr="00792B09">
        <w:rPr>
          <w:rFonts w:ascii="Arial" w:hAnsi="Arial" w:cs="Arial"/>
          <w:sz w:val="22"/>
          <w:szCs w:val="22"/>
        </w:rPr>
        <w:t xml:space="preserve">cuenta con un área dulceacuícola muy grande, en la cual el conocimiento, valoración, conservación y aprovechamiento </w:t>
      </w:r>
      <w:r w:rsidR="00591A65" w:rsidRPr="00792B09">
        <w:rPr>
          <w:rFonts w:ascii="Arial" w:hAnsi="Arial" w:cs="Arial"/>
          <w:sz w:val="22"/>
          <w:szCs w:val="22"/>
        </w:rPr>
        <w:t xml:space="preserve">sostenible de la </w:t>
      </w:r>
      <w:r w:rsidR="00F85A35" w:rsidRPr="00792B09">
        <w:rPr>
          <w:rFonts w:ascii="Arial" w:hAnsi="Arial" w:cs="Arial"/>
          <w:sz w:val="22"/>
          <w:szCs w:val="22"/>
        </w:rPr>
        <w:t>biota de nuestras aguas subterráneas, está en mora en el país</w:t>
      </w:r>
      <w:r w:rsidR="005773B5" w:rsidRPr="00792B09">
        <w:rPr>
          <w:rStyle w:val="Refdenotaalpie"/>
          <w:rFonts w:ascii="Arial" w:hAnsi="Arial" w:cs="Arial"/>
          <w:sz w:val="22"/>
          <w:szCs w:val="22"/>
        </w:rPr>
        <w:footnoteReference w:id="14"/>
      </w:r>
      <w:r w:rsidR="00F85A35" w:rsidRPr="00792B09">
        <w:rPr>
          <w:rFonts w:ascii="Arial" w:hAnsi="Arial" w:cs="Arial"/>
          <w:sz w:val="22"/>
          <w:szCs w:val="22"/>
        </w:rPr>
        <w:t>.</w:t>
      </w:r>
      <w:r w:rsidR="00DA6329" w:rsidRPr="00792B09">
        <w:rPr>
          <w:rFonts w:ascii="Arial" w:hAnsi="Arial" w:cs="Arial"/>
          <w:sz w:val="22"/>
          <w:szCs w:val="22"/>
        </w:rPr>
        <w:t xml:space="preserve"> </w:t>
      </w:r>
      <w:r w:rsidR="00456894" w:rsidRPr="00792B09">
        <w:rPr>
          <w:rFonts w:ascii="Arial" w:hAnsi="Arial" w:cs="Arial"/>
          <w:sz w:val="22"/>
          <w:szCs w:val="22"/>
        </w:rPr>
        <w:t xml:space="preserve"> </w:t>
      </w:r>
      <w:r w:rsidR="005547A6" w:rsidRPr="00792B09">
        <w:rPr>
          <w:rFonts w:ascii="Arial" w:hAnsi="Arial" w:cs="Arial"/>
          <w:sz w:val="22"/>
          <w:szCs w:val="22"/>
        </w:rPr>
        <w:t xml:space="preserve"> </w:t>
      </w:r>
      <w:r w:rsidR="005B49ED" w:rsidRPr="00792B09">
        <w:rPr>
          <w:rFonts w:ascii="Arial" w:hAnsi="Arial" w:cs="Arial"/>
          <w:sz w:val="22"/>
          <w:szCs w:val="22"/>
        </w:rPr>
        <w:t xml:space="preserve"> </w:t>
      </w:r>
      <w:r w:rsidR="00AB5500" w:rsidRPr="00792B09">
        <w:rPr>
          <w:rFonts w:ascii="Arial" w:hAnsi="Arial" w:cs="Arial"/>
          <w:sz w:val="22"/>
          <w:szCs w:val="22"/>
        </w:rPr>
        <w:t xml:space="preserve"> </w:t>
      </w:r>
    </w:p>
    <w:p w:rsidR="00241D25" w:rsidRPr="00792B09" w:rsidRDefault="00241D25" w:rsidP="00273F3E">
      <w:pPr>
        <w:jc w:val="both"/>
        <w:rPr>
          <w:rFonts w:ascii="Arial" w:hAnsi="Arial" w:cs="Arial"/>
          <w:sz w:val="22"/>
          <w:szCs w:val="22"/>
        </w:rPr>
      </w:pPr>
    </w:p>
    <w:p w:rsidR="00630BA1" w:rsidRPr="00792B09" w:rsidRDefault="007C1664" w:rsidP="0018671F">
      <w:pPr>
        <w:jc w:val="both"/>
        <w:rPr>
          <w:rFonts w:ascii="Arial" w:hAnsi="Arial" w:cs="Arial"/>
          <w:sz w:val="22"/>
          <w:szCs w:val="22"/>
        </w:rPr>
      </w:pPr>
      <w:r w:rsidRPr="00792B09">
        <w:rPr>
          <w:rFonts w:ascii="Arial" w:hAnsi="Arial" w:cs="Arial"/>
          <w:sz w:val="22"/>
          <w:szCs w:val="22"/>
        </w:rPr>
        <w:t>Garantizar</w:t>
      </w:r>
      <w:r w:rsidR="00F66B50" w:rsidRPr="00792B09">
        <w:rPr>
          <w:rFonts w:ascii="Arial" w:hAnsi="Arial" w:cs="Arial"/>
          <w:sz w:val="22"/>
          <w:szCs w:val="22"/>
        </w:rPr>
        <w:t xml:space="preserve"> la conservación de </w:t>
      </w:r>
      <w:r w:rsidR="00F14D24" w:rsidRPr="00792B09">
        <w:rPr>
          <w:rFonts w:ascii="Arial" w:hAnsi="Arial" w:cs="Arial"/>
          <w:sz w:val="22"/>
          <w:szCs w:val="22"/>
        </w:rPr>
        <w:t>estos</w:t>
      </w:r>
      <w:r w:rsidR="00F66B50" w:rsidRPr="00792B09">
        <w:rPr>
          <w:rFonts w:ascii="Arial" w:hAnsi="Arial" w:cs="Arial"/>
          <w:sz w:val="22"/>
          <w:szCs w:val="22"/>
        </w:rPr>
        <w:t xml:space="preserve"> </w:t>
      </w:r>
      <w:r w:rsidR="004C6B10" w:rsidRPr="00792B09">
        <w:rPr>
          <w:rFonts w:ascii="Arial" w:hAnsi="Arial" w:cs="Arial"/>
          <w:sz w:val="22"/>
          <w:szCs w:val="22"/>
        </w:rPr>
        <w:t xml:space="preserve">importantes </w:t>
      </w:r>
      <w:r w:rsidR="00F66B50" w:rsidRPr="00792B09">
        <w:rPr>
          <w:rFonts w:ascii="Arial" w:hAnsi="Arial" w:cs="Arial"/>
          <w:sz w:val="22"/>
          <w:szCs w:val="22"/>
        </w:rPr>
        <w:t xml:space="preserve">recursos </w:t>
      </w:r>
      <w:r w:rsidR="004C6B10" w:rsidRPr="00792B09">
        <w:rPr>
          <w:rFonts w:ascii="Arial" w:hAnsi="Arial" w:cs="Arial"/>
          <w:sz w:val="22"/>
          <w:szCs w:val="22"/>
        </w:rPr>
        <w:t xml:space="preserve">es preservar </w:t>
      </w:r>
      <w:r w:rsidR="00F66B50" w:rsidRPr="00792B09">
        <w:rPr>
          <w:rFonts w:ascii="Arial" w:hAnsi="Arial" w:cs="Arial"/>
          <w:b/>
          <w:sz w:val="22"/>
          <w:szCs w:val="22"/>
        </w:rPr>
        <w:t>Nuestra Gran Riqueza:</w:t>
      </w:r>
      <w:r w:rsidR="00F66B50" w:rsidRPr="00792B09">
        <w:rPr>
          <w:rFonts w:ascii="Arial" w:hAnsi="Arial" w:cs="Arial"/>
          <w:sz w:val="22"/>
          <w:szCs w:val="22"/>
        </w:rPr>
        <w:t xml:space="preserve"> </w:t>
      </w:r>
      <w:r w:rsidR="00F66B50" w:rsidRPr="00792B09">
        <w:rPr>
          <w:rFonts w:ascii="Arial" w:hAnsi="Arial" w:cs="Arial"/>
          <w:i/>
          <w:sz w:val="22"/>
          <w:szCs w:val="22"/>
        </w:rPr>
        <w:t>Nuestra Colombia Subterránea</w:t>
      </w:r>
      <w:r w:rsidR="00630BA1" w:rsidRPr="00792B09">
        <w:rPr>
          <w:rFonts w:ascii="Arial" w:hAnsi="Arial" w:cs="Arial"/>
          <w:sz w:val="22"/>
          <w:szCs w:val="22"/>
        </w:rPr>
        <w:t>.</w:t>
      </w:r>
    </w:p>
    <w:p w:rsidR="00630BA1" w:rsidRPr="00792B09" w:rsidRDefault="00630BA1" w:rsidP="0018671F">
      <w:pPr>
        <w:jc w:val="center"/>
        <w:rPr>
          <w:rFonts w:ascii="Arial" w:hAnsi="Arial" w:cs="Arial"/>
          <w:sz w:val="22"/>
          <w:szCs w:val="22"/>
        </w:rPr>
      </w:pPr>
    </w:p>
    <w:p w:rsidR="00B4619C" w:rsidRPr="00792B09" w:rsidRDefault="00B4619C" w:rsidP="0018671F">
      <w:pPr>
        <w:jc w:val="center"/>
        <w:rPr>
          <w:rFonts w:ascii="Arial" w:hAnsi="Arial" w:cs="Arial"/>
          <w:sz w:val="22"/>
          <w:szCs w:val="22"/>
        </w:rPr>
      </w:pPr>
    </w:p>
    <w:p w:rsidR="005C3680" w:rsidRPr="00792B09" w:rsidRDefault="005C3680" w:rsidP="0018671F">
      <w:pPr>
        <w:jc w:val="center"/>
        <w:rPr>
          <w:rFonts w:ascii="Arial" w:hAnsi="Arial" w:cs="Arial"/>
          <w:sz w:val="22"/>
          <w:szCs w:val="22"/>
        </w:rPr>
      </w:pPr>
    </w:p>
    <w:p w:rsidR="00914466" w:rsidRPr="00792B09" w:rsidRDefault="00914466" w:rsidP="0018671F">
      <w:pPr>
        <w:jc w:val="center"/>
        <w:rPr>
          <w:rFonts w:ascii="Arial" w:hAnsi="Arial" w:cs="Arial"/>
          <w:sz w:val="22"/>
          <w:szCs w:val="22"/>
        </w:rPr>
      </w:pPr>
    </w:p>
    <w:p w:rsidR="005C3680" w:rsidRPr="00792B09" w:rsidRDefault="005C3680" w:rsidP="0018671F">
      <w:pPr>
        <w:jc w:val="center"/>
        <w:rPr>
          <w:rFonts w:ascii="Arial" w:hAnsi="Arial" w:cs="Arial"/>
          <w:sz w:val="22"/>
          <w:szCs w:val="22"/>
        </w:rPr>
      </w:pPr>
    </w:p>
    <w:p w:rsidR="00914466" w:rsidRPr="00D8560A" w:rsidRDefault="00914466" w:rsidP="0018671F">
      <w:pPr>
        <w:jc w:val="center"/>
        <w:rPr>
          <w:rFonts w:ascii="Arial" w:hAnsi="Arial" w:cs="Arial"/>
          <w:sz w:val="22"/>
          <w:szCs w:val="22"/>
        </w:rPr>
      </w:pPr>
    </w:p>
    <w:p w:rsidR="000E54E2" w:rsidRPr="00792B09" w:rsidRDefault="000E54E2" w:rsidP="0018671F">
      <w:pPr>
        <w:jc w:val="center"/>
        <w:rPr>
          <w:rFonts w:ascii="Arial" w:hAnsi="Arial" w:cs="Arial"/>
          <w:sz w:val="22"/>
          <w:szCs w:val="22"/>
        </w:rPr>
      </w:pPr>
    </w:p>
    <w:p w:rsidR="000E54E2" w:rsidRPr="00792B09" w:rsidRDefault="000E54E2" w:rsidP="0018671F">
      <w:pPr>
        <w:jc w:val="center"/>
        <w:rPr>
          <w:rFonts w:ascii="Arial" w:hAnsi="Arial" w:cs="Arial"/>
          <w:sz w:val="22"/>
          <w:szCs w:val="22"/>
        </w:rPr>
      </w:pPr>
    </w:p>
    <w:p w:rsidR="00087508" w:rsidRDefault="00087508" w:rsidP="0018671F">
      <w:pPr>
        <w:jc w:val="center"/>
        <w:rPr>
          <w:rFonts w:ascii="Arial" w:hAnsi="Arial" w:cs="Arial"/>
          <w:b/>
          <w:sz w:val="22"/>
          <w:szCs w:val="22"/>
        </w:rPr>
      </w:pPr>
    </w:p>
    <w:p w:rsidR="00552E1F" w:rsidRPr="008B1CFF" w:rsidRDefault="00552E1F" w:rsidP="00552E1F">
      <w:pPr>
        <w:jc w:val="center"/>
        <w:rPr>
          <w:rFonts w:ascii="Arial" w:hAnsi="Arial" w:cs="Arial"/>
          <w:b/>
          <w:szCs w:val="22"/>
        </w:rPr>
      </w:pPr>
      <w:r w:rsidRPr="008B1CFF">
        <w:rPr>
          <w:rFonts w:ascii="Arial" w:hAnsi="Arial" w:cs="Arial"/>
          <w:b/>
          <w:szCs w:val="22"/>
        </w:rPr>
        <w:t>IVÁN DARÍO AGUDELO ZAPATA</w:t>
      </w:r>
    </w:p>
    <w:p w:rsidR="00552E1F" w:rsidRPr="008B1CFF" w:rsidRDefault="00552E1F" w:rsidP="00552E1F">
      <w:pPr>
        <w:jc w:val="center"/>
        <w:rPr>
          <w:rFonts w:ascii="Arial" w:hAnsi="Arial" w:cs="Arial"/>
          <w:szCs w:val="22"/>
        </w:rPr>
      </w:pPr>
      <w:r w:rsidRPr="008B1CFF">
        <w:rPr>
          <w:rFonts w:ascii="Arial" w:hAnsi="Arial" w:cs="Arial"/>
          <w:szCs w:val="22"/>
        </w:rPr>
        <w:t>SENADOR DE LA REPÚBLICA</w:t>
      </w:r>
    </w:p>
    <w:p w:rsidR="002E42EA" w:rsidRPr="00792B09" w:rsidRDefault="002E42EA" w:rsidP="00552E1F">
      <w:pPr>
        <w:jc w:val="center"/>
        <w:rPr>
          <w:rFonts w:ascii="Arial" w:hAnsi="Arial" w:cs="Arial"/>
          <w:sz w:val="22"/>
          <w:szCs w:val="22"/>
        </w:rPr>
      </w:pPr>
    </w:p>
    <w:sectPr w:rsidR="002E42EA" w:rsidRPr="00792B09">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A8" w:rsidRDefault="000C63A8" w:rsidP="009E5874">
      <w:r>
        <w:separator/>
      </w:r>
    </w:p>
  </w:endnote>
  <w:endnote w:type="continuationSeparator" w:id="0">
    <w:p w:rsidR="000C63A8" w:rsidRDefault="000C63A8" w:rsidP="009E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412388680"/>
      <w:docPartObj>
        <w:docPartGallery w:val="Page Numbers (Bottom of Page)"/>
        <w:docPartUnique/>
      </w:docPartObj>
    </w:sdtPr>
    <w:sdtEndPr>
      <w:rPr>
        <w:rFonts w:ascii="Arial" w:hAnsi="Arial" w:cs="Arial"/>
      </w:rPr>
    </w:sdtEndPr>
    <w:sdtContent>
      <w:p w:rsidR="00762A03" w:rsidRDefault="00762A03">
        <w:pPr>
          <w:pStyle w:val="Piedepgina"/>
          <w:pBdr>
            <w:bottom w:val="single" w:sz="12" w:space="1" w:color="auto"/>
          </w:pBdr>
          <w:jc w:val="right"/>
          <w:rPr>
            <w:sz w:val="22"/>
          </w:rPr>
        </w:pPr>
      </w:p>
      <w:p w:rsidR="00273F3E" w:rsidRPr="00B94D3E" w:rsidRDefault="00273F3E">
        <w:pPr>
          <w:pStyle w:val="Piedepgina"/>
          <w:pBdr>
            <w:bottom w:val="single" w:sz="12" w:space="1" w:color="auto"/>
          </w:pBdr>
          <w:jc w:val="right"/>
          <w:rPr>
            <w:rFonts w:ascii="Arial" w:hAnsi="Arial" w:cs="Arial"/>
            <w:sz w:val="22"/>
          </w:rPr>
        </w:pPr>
        <w:r w:rsidRPr="00B94D3E">
          <w:rPr>
            <w:rFonts w:ascii="Arial" w:hAnsi="Arial" w:cs="Arial"/>
            <w:sz w:val="22"/>
          </w:rPr>
          <w:t xml:space="preserve">Página </w:t>
        </w:r>
        <w:r w:rsidRPr="00B94D3E">
          <w:rPr>
            <w:rFonts w:ascii="Arial" w:hAnsi="Arial" w:cs="Arial"/>
            <w:sz w:val="22"/>
          </w:rPr>
          <w:fldChar w:fldCharType="begin"/>
        </w:r>
        <w:r w:rsidRPr="00B94D3E">
          <w:rPr>
            <w:rFonts w:ascii="Arial" w:hAnsi="Arial" w:cs="Arial"/>
            <w:sz w:val="22"/>
          </w:rPr>
          <w:instrText>PAGE   \* MERGEFORMAT</w:instrText>
        </w:r>
        <w:r w:rsidRPr="00B94D3E">
          <w:rPr>
            <w:rFonts w:ascii="Arial" w:hAnsi="Arial" w:cs="Arial"/>
            <w:sz w:val="22"/>
          </w:rPr>
          <w:fldChar w:fldCharType="separate"/>
        </w:r>
        <w:r w:rsidR="00521E98" w:rsidRPr="00521E98">
          <w:rPr>
            <w:rFonts w:ascii="Arial" w:hAnsi="Arial" w:cs="Arial"/>
            <w:noProof/>
            <w:sz w:val="22"/>
            <w:lang w:val="es-ES"/>
          </w:rPr>
          <w:t>12</w:t>
        </w:r>
        <w:r w:rsidRPr="00B94D3E">
          <w:rPr>
            <w:rFonts w:ascii="Arial" w:hAnsi="Arial" w:cs="Arial"/>
            <w:sz w:val="22"/>
          </w:rPr>
          <w:fldChar w:fldCharType="end"/>
        </w:r>
        <w:r w:rsidR="00E05D58" w:rsidRPr="00B94D3E">
          <w:rPr>
            <w:rFonts w:ascii="Arial" w:hAnsi="Arial" w:cs="Arial"/>
            <w:sz w:val="22"/>
          </w:rPr>
          <w:t xml:space="preserve"> de </w:t>
        </w:r>
        <w:r w:rsidR="00A00EDA">
          <w:rPr>
            <w:rFonts w:ascii="Arial" w:hAnsi="Arial" w:cs="Arial"/>
            <w:sz w:val="22"/>
          </w:rPr>
          <w:t>1</w:t>
        </w:r>
        <w:r w:rsidR="0025365B">
          <w:rPr>
            <w:rFonts w:ascii="Arial" w:hAnsi="Arial" w:cs="Arial"/>
            <w:sz w:val="22"/>
          </w:rPr>
          <w:t>5</w:t>
        </w:r>
      </w:p>
    </w:sdtContent>
  </w:sdt>
  <w:p w:rsidR="001E6F99" w:rsidRPr="009E5874" w:rsidRDefault="001E6F99" w:rsidP="00273F3E">
    <w:pPr>
      <w:rPr>
        <w:rFonts w:ascii="Arial" w:hAnsi="Arial" w:cs="Arial"/>
        <w:sz w:val="16"/>
        <w:szCs w:val="16"/>
      </w:rPr>
    </w:pPr>
  </w:p>
  <w:p w:rsidR="00B94D3E" w:rsidRPr="00B94D3E" w:rsidRDefault="00B94D3E" w:rsidP="00B94D3E">
    <w:pPr>
      <w:jc w:val="center"/>
      <w:rPr>
        <w:rFonts w:ascii="Arial" w:hAnsi="Arial" w:cs="Arial"/>
        <w:sz w:val="22"/>
        <w:szCs w:val="24"/>
      </w:rPr>
    </w:pPr>
    <w:r w:rsidRPr="00B94D3E">
      <w:rPr>
        <w:rFonts w:ascii="Arial" w:hAnsi="Arial" w:cs="Arial"/>
        <w:b/>
        <w:sz w:val="22"/>
        <w:szCs w:val="24"/>
      </w:rPr>
      <w:t xml:space="preserve">Proyecto de Ley No. </w:t>
    </w:r>
    <w:r w:rsidR="00521E98">
      <w:rPr>
        <w:rFonts w:ascii="Arial" w:hAnsi="Arial" w:cs="Arial"/>
        <w:b/>
        <w:sz w:val="22"/>
        <w:szCs w:val="24"/>
        <w:u w:val="single"/>
      </w:rPr>
      <w:t>_____</w:t>
    </w:r>
    <w:r w:rsidRPr="00B94D3E">
      <w:rPr>
        <w:rFonts w:ascii="Arial" w:hAnsi="Arial" w:cs="Arial"/>
        <w:b/>
        <w:sz w:val="22"/>
        <w:szCs w:val="24"/>
      </w:rPr>
      <w:t xml:space="preserve"> </w:t>
    </w:r>
    <w:proofErr w:type="gramStart"/>
    <w:r w:rsidRPr="00B94D3E">
      <w:rPr>
        <w:rFonts w:ascii="Arial" w:hAnsi="Arial" w:cs="Arial"/>
        <w:b/>
        <w:sz w:val="22"/>
        <w:szCs w:val="24"/>
      </w:rPr>
      <w:t>de</w:t>
    </w:r>
    <w:proofErr w:type="gramEnd"/>
    <w:r w:rsidRPr="00B94D3E">
      <w:rPr>
        <w:rFonts w:ascii="Arial" w:hAnsi="Arial" w:cs="Arial"/>
        <w:b/>
        <w:sz w:val="22"/>
        <w:szCs w:val="24"/>
      </w:rPr>
      <w:t xml:space="preserve"> 2019 Senado</w:t>
    </w:r>
    <w:r w:rsidRPr="00B94D3E">
      <w:rPr>
        <w:rFonts w:ascii="Arial" w:hAnsi="Arial" w:cs="Arial"/>
        <w:sz w:val="22"/>
        <w:szCs w:val="24"/>
      </w:rPr>
      <w:t xml:space="preserve"> </w:t>
    </w:r>
  </w:p>
  <w:p w:rsidR="00B94D3E" w:rsidRPr="00B94D3E" w:rsidRDefault="00B94D3E" w:rsidP="00B94D3E">
    <w:pPr>
      <w:jc w:val="center"/>
      <w:rPr>
        <w:rFonts w:ascii="Arial" w:hAnsi="Arial" w:cs="Arial"/>
        <w:b/>
        <w:sz w:val="22"/>
      </w:rPr>
    </w:pPr>
    <w:r w:rsidRPr="00B94D3E">
      <w:rPr>
        <w:rFonts w:ascii="Arial" w:hAnsi="Arial" w:cs="Arial"/>
        <w:sz w:val="22"/>
        <w:szCs w:val="24"/>
      </w:rPr>
      <w:t>“Por la cual se protegen cavernas, grutas, sumideros y cenotes en Colombia”</w:t>
    </w:r>
  </w:p>
  <w:p w:rsidR="009E5874" w:rsidRPr="00B94D3E" w:rsidRDefault="009E5874" w:rsidP="00B94D3E">
    <w:pPr>
      <w:tabs>
        <w:tab w:val="left" w:pos="0"/>
      </w:tabs>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A8" w:rsidRDefault="000C63A8" w:rsidP="009E5874">
      <w:r>
        <w:separator/>
      </w:r>
    </w:p>
  </w:footnote>
  <w:footnote w:type="continuationSeparator" w:id="0">
    <w:p w:rsidR="000C63A8" w:rsidRDefault="000C63A8" w:rsidP="009E5874">
      <w:r>
        <w:continuationSeparator/>
      </w:r>
    </w:p>
  </w:footnote>
  <w:footnote w:id="1">
    <w:p w:rsidR="00E53CCE" w:rsidRPr="00EA6F7A" w:rsidRDefault="00E53CCE" w:rsidP="00E45E85">
      <w:pPr>
        <w:pStyle w:val="Textonotapie"/>
        <w:jc w:val="both"/>
        <w:rPr>
          <w:rFonts w:ascii="Arial Narrow" w:hAnsi="Arial Narrow" w:cs="Arial"/>
          <w:sz w:val="22"/>
          <w:szCs w:val="22"/>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w:t>
      </w:r>
      <w:r w:rsidRPr="00EA6F7A">
        <w:rPr>
          <w:rFonts w:ascii="Arial Narrow" w:hAnsi="Arial Narrow" w:cs="Arial"/>
          <w:sz w:val="22"/>
          <w:szCs w:val="22"/>
          <w:lang w:val="es-CO"/>
        </w:rPr>
        <w:t xml:space="preserve">UN Periódico. </w:t>
      </w:r>
      <w:r w:rsidR="006A149D" w:rsidRPr="00EA6F7A">
        <w:rPr>
          <w:rFonts w:ascii="Arial Narrow" w:hAnsi="Arial Narrow" w:cs="Arial"/>
          <w:sz w:val="22"/>
          <w:szCs w:val="22"/>
          <w:lang w:val="es-CO"/>
        </w:rPr>
        <w:t>“</w:t>
      </w:r>
      <w:r w:rsidR="00E45E85" w:rsidRPr="00EA6F7A">
        <w:rPr>
          <w:rFonts w:ascii="Arial Narrow" w:hAnsi="Arial Narrow" w:cs="Arial"/>
          <w:i/>
          <w:sz w:val="22"/>
          <w:szCs w:val="22"/>
        </w:rPr>
        <w:t>Deterioro y abandono de cavernas en el país preocupa a expertos”</w:t>
      </w:r>
      <w:r w:rsidR="00E45E85" w:rsidRPr="00EA6F7A">
        <w:rPr>
          <w:rFonts w:ascii="Arial Narrow" w:hAnsi="Arial Narrow" w:cs="Arial"/>
          <w:sz w:val="22"/>
          <w:szCs w:val="22"/>
          <w:lang w:val="es-CO"/>
        </w:rPr>
        <w:t xml:space="preserve"> </w:t>
      </w:r>
      <w:r w:rsidRPr="00EA6F7A">
        <w:rPr>
          <w:rFonts w:ascii="Arial Narrow" w:hAnsi="Arial Narrow" w:cs="Arial"/>
          <w:sz w:val="22"/>
          <w:szCs w:val="22"/>
          <w:lang w:val="es-CO"/>
        </w:rPr>
        <w:t xml:space="preserve">En: Ciencia y Tecnología. Agencia de Noticias 2014.  URL. </w:t>
      </w:r>
      <w:hyperlink r:id="rId1" w:history="1">
        <w:r w:rsidRPr="00EA6F7A">
          <w:rPr>
            <w:rStyle w:val="Hipervnculo"/>
            <w:rFonts w:ascii="Arial Narrow" w:hAnsi="Arial Narrow" w:cs="Arial"/>
            <w:sz w:val="22"/>
            <w:szCs w:val="22"/>
          </w:rPr>
          <w:t>http://agenciadenoticias.unal.edu.co/index.php?id=1937&amp;L=2&amp;tx_ttnews%5Btt_news%5D=61533&amp;cHash=129f77ea06d08da8fb5cdf153f8f631e</w:t>
        </w:r>
      </w:hyperlink>
    </w:p>
    <w:p w:rsidR="00BA64B9" w:rsidRPr="00EA6F7A" w:rsidRDefault="00BA64B9" w:rsidP="00E45E85">
      <w:pPr>
        <w:pStyle w:val="Textonotapie"/>
        <w:jc w:val="both"/>
        <w:rPr>
          <w:rFonts w:ascii="Arial Narrow" w:hAnsi="Arial Narrow" w:cs="Arial"/>
          <w:sz w:val="22"/>
          <w:szCs w:val="22"/>
        </w:rPr>
      </w:pPr>
    </w:p>
  </w:footnote>
  <w:footnote w:id="2">
    <w:p w:rsidR="00BA64B9" w:rsidRPr="00EA6F7A" w:rsidRDefault="00BA64B9" w:rsidP="00E45E85">
      <w:pPr>
        <w:pStyle w:val="Textonotapie"/>
        <w:jc w:val="both"/>
        <w:rPr>
          <w:rFonts w:ascii="Arial Narrow" w:hAnsi="Arial Narrow" w:cs="Arial"/>
          <w:sz w:val="22"/>
          <w:szCs w:val="22"/>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El </w:t>
      </w:r>
      <w:proofErr w:type="spellStart"/>
      <w:r w:rsidRPr="00EA6F7A">
        <w:rPr>
          <w:rFonts w:ascii="Arial Narrow" w:hAnsi="Arial Narrow" w:cs="Arial"/>
          <w:sz w:val="22"/>
          <w:szCs w:val="22"/>
        </w:rPr>
        <w:t>Colombiano.”</w:t>
      </w:r>
      <w:r w:rsidRPr="00EA6F7A">
        <w:rPr>
          <w:rFonts w:ascii="Arial Narrow" w:hAnsi="Arial Narrow" w:cs="Arial"/>
          <w:i/>
          <w:sz w:val="22"/>
          <w:szCs w:val="22"/>
        </w:rPr>
        <w:t>En</w:t>
      </w:r>
      <w:proofErr w:type="spellEnd"/>
      <w:r w:rsidRPr="00EA6F7A">
        <w:rPr>
          <w:rFonts w:ascii="Arial Narrow" w:hAnsi="Arial Narrow" w:cs="Arial"/>
          <w:i/>
          <w:sz w:val="22"/>
          <w:szCs w:val="22"/>
        </w:rPr>
        <w:t xml:space="preserve"> Colombia hay 260 cavernas que viven en el olvido</w:t>
      </w:r>
      <w:r w:rsidRPr="00EA6F7A">
        <w:rPr>
          <w:rFonts w:ascii="Arial Narrow" w:hAnsi="Arial Narrow" w:cs="Arial"/>
          <w:sz w:val="22"/>
          <w:szCs w:val="22"/>
        </w:rPr>
        <w:t xml:space="preserve">”. </w:t>
      </w:r>
      <w:r w:rsidR="00EA46F2" w:rsidRPr="00EA6F7A">
        <w:rPr>
          <w:rFonts w:ascii="Arial Narrow" w:hAnsi="Arial Narrow" w:cs="Arial"/>
          <w:sz w:val="22"/>
          <w:szCs w:val="22"/>
        </w:rPr>
        <w:t>2016 URL.</w:t>
      </w:r>
    </w:p>
    <w:p w:rsidR="00EA46F2" w:rsidRPr="00EA6F7A" w:rsidRDefault="000C63A8" w:rsidP="00E45E85">
      <w:pPr>
        <w:pStyle w:val="Textonotapie"/>
        <w:jc w:val="both"/>
        <w:rPr>
          <w:rStyle w:val="Hipervnculo"/>
          <w:rFonts w:ascii="Arial Narrow" w:hAnsi="Arial Narrow" w:cs="Arial"/>
          <w:sz w:val="22"/>
          <w:szCs w:val="22"/>
        </w:rPr>
      </w:pPr>
      <w:hyperlink r:id="rId2" w:history="1">
        <w:r w:rsidR="00EA46F2" w:rsidRPr="00EA6F7A">
          <w:rPr>
            <w:rStyle w:val="Hipervnculo"/>
            <w:rFonts w:ascii="Arial Narrow" w:hAnsi="Arial Narrow" w:cs="Arial"/>
            <w:sz w:val="22"/>
            <w:szCs w:val="22"/>
          </w:rPr>
          <w:t>https://www.elcolombiano.com/medio-ambiente/en-colombia-hay-260-cavernas-que-viven-en-el-olvido-HC3554867</w:t>
        </w:r>
      </w:hyperlink>
    </w:p>
    <w:p w:rsidR="00F84021" w:rsidRPr="00EA6F7A" w:rsidRDefault="00F84021" w:rsidP="00E45E85">
      <w:pPr>
        <w:pStyle w:val="Textonotapie"/>
        <w:jc w:val="both"/>
        <w:rPr>
          <w:rFonts w:ascii="Arial Narrow" w:hAnsi="Arial Narrow" w:cs="Arial"/>
          <w:sz w:val="22"/>
          <w:szCs w:val="22"/>
        </w:rPr>
      </w:pPr>
    </w:p>
  </w:footnote>
  <w:footnote w:id="3">
    <w:p w:rsidR="00BC6D02" w:rsidRPr="00EA6F7A" w:rsidRDefault="00BC6D02">
      <w:pPr>
        <w:pStyle w:val="Textonotapie"/>
        <w:rPr>
          <w:rFonts w:ascii="Arial Narrow" w:hAnsi="Arial Narrow" w:cs="Arial"/>
          <w:sz w:val="22"/>
          <w:szCs w:val="22"/>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w:t>
      </w:r>
      <w:r w:rsidR="00A1117A" w:rsidRPr="00EA6F7A">
        <w:rPr>
          <w:rFonts w:ascii="Arial Narrow" w:hAnsi="Arial Narrow" w:cs="Arial"/>
          <w:sz w:val="22"/>
          <w:szCs w:val="22"/>
        </w:rPr>
        <w:t>Bustamante, Nicolás. En:</w:t>
      </w:r>
      <w:r w:rsidR="00E25A38" w:rsidRPr="00EA6F7A">
        <w:rPr>
          <w:rFonts w:ascii="Arial Narrow" w:hAnsi="Arial Narrow" w:cs="Arial"/>
          <w:sz w:val="22"/>
          <w:szCs w:val="22"/>
        </w:rPr>
        <w:t xml:space="preserve"> </w:t>
      </w:r>
      <w:r w:rsidRPr="00EA6F7A">
        <w:rPr>
          <w:rFonts w:ascii="Arial Narrow" w:hAnsi="Arial Narrow" w:cs="Arial"/>
          <w:sz w:val="22"/>
          <w:szCs w:val="22"/>
          <w:lang w:val="es-CO"/>
        </w:rPr>
        <w:t xml:space="preserve">El Tiempo. “Colombia Subterránea”. </w:t>
      </w:r>
      <w:r w:rsidR="00683C54" w:rsidRPr="00EA6F7A">
        <w:rPr>
          <w:rFonts w:ascii="Arial Narrow" w:hAnsi="Arial Narrow" w:cs="Arial"/>
          <w:sz w:val="22"/>
          <w:szCs w:val="22"/>
          <w:lang w:val="es-CO"/>
        </w:rPr>
        <w:t xml:space="preserve">En: Especiales El Tiempo. </w:t>
      </w:r>
      <w:r w:rsidR="00B4162D" w:rsidRPr="00EA6F7A">
        <w:rPr>
          <w:rFonts w:ascii="Arial Narrow" w:hAnsi="Arial Narrow" w:cs="Arial"/>
          <w:sz w:val="22"/>
          <w:szCs w:val="22"/>
          <w:lang w:val="es-CO"/>
        </w:rPr>
        <w:t xml:space="preserve">2018. </w:t>
      </w:r>
      <w:hyperlink r:id="rId3" w:history="1">
        <w:r w:rsidR="00683C54" w:rsidRPr="00EA6F7A">
          <w:rPr>
            <w:rStyle w:val="Hipervnculo"/>
            <w:rFonts w:ascii="Arial Narrow" w:hAnsi="Arial Narrow" w:cs="Arial"/>
            <w:sz w:val="22"/>
            <w:szCs w:val="22"/>
          </w:rPr>
          <w:t>https://www.eltiempo.com/vida/ciencia/colombia-subterranea-exploracion-de-cavernas-y-espeleologia-en-el-pais-314346</w:t>
        </w:r>
      </w:hyperlink>
      <w:r w:rsidR="00906240" w:rsidRPr="00EA6F7A">
        <w:rPr>
          <w:rFonts w:ascii="Arial Narrow" w:hAnsi="Arial Narrow" w:cs="Arial"/>
          <w:sz w:val="22"/>
          <w:szCs w:val="22"/>
        </w:rPr>
        <w:t>}</w:t>
      </w:r>
    </w:p>
    <w:p w:rsidR="00906240" w:rsidRPr="00EA6F7A" w:rsidRDefault="00906240">
      <w:pPr>
        <w:pStyle w:val="Textonotapie"/>
        <w:rPr>
          <w:rFonts w:ascii="Arial Narrow" w:hAnsi="Arial Narrow" w:cs="Arial"/>
          <w:sz w:val="22"/>
          <w:szCs w:val="22"/>
          <w:lang w:val="es-CO"/>
        </w:rPr>
      </w:pPr>
    </w:p>
  </w:footnote>
  <w:footnote w:id="4">
    <w:p w:rsidR="00141526" w:rsidRPr="00EA6F7A" w:rsidRDefault="00141526" w:rsidP="00141526">
      <w:pPr>
        <w:pStyle w:val="Textonotapie"/>
        <w:rPr>
          <w:rStyle w:val="Hipervnculo"/>
          <w:rFonts w:ascii="Arial Narrow" w:hAnsi="Arial Narrow" w:cs="Arial"/>
          <w:sz w:val="22"/>
          <w:szCs w:val="22"/>
          <w:lang w:val="en-US"/>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w:t>
      </w:r>
      <w:r w:rsidRPr="00EA6F7A">
        <w:rPr>
          <w:rFonts w:ascii="Arial Narrow" w:hAnsi="Arial Narrow" w:cs="Arial"/>
          <w:sz w:val="22"/>
          <w:szCs w:val="22"/>
          <w:lang w:val="es-CO"/>
        </w:rPr>
        <w:t xml:space="preserve">Ídem. Agencia de Noticias, 2014. Reproducida en El Espectador. </w:t>
      </w:r>
      <w:r w:rsidRPr="00EA6F7A">
        <w:rPr>
          <w:rFonts w:ascii="Arial Narrow" w:hAnsi="Arial Narrow" w:cs="Arial"/>
          <w:sz w:val="22"/>
          <w:szCs w:val="22"/>
          <w:lang w:val="en-US"/>
        </w:rPr>
        <w:t xml:space="preserve">URL </w:t>
      </w:r>
      <w:r w:rsidR="000C63A8">
        <w:fldChar w:fldCharType="begin"/>
      </w:r>
      <w:r w:rsidR="000C63A8" w:rsidRPr="00521E98">
        <w:rPr>
          <w:lang w:val="en-US"/>
        </w:rPr>
        <w:instrText xml:space="preserve"> HYPERLINK "https://www.elespectador.com/noticias/nacional/deterioro-y-abandono-de-cavernas-el-pais-preocupa-exper-articulo-498086" </w:instrText>
      </w:r>
      <w:r w:rsidR="000C63A8">
        <w:fldChar w:fldCharType="separate"/>
      </w:r>
      <w:r w:rsidRPr="00EA6F7A">
        <w:rPr>
          <w:rStyle w:val="Hipervnculo"/>
          <w:rFonts w:ascii="Arial Narrow" w:hAnsi="Arial Narrow" w:cs="Arial"/>
          <w:sz w:val="22"/>
          <w:szCs w:val="22"/>
          <w:lang w:val="en-US"/>
        </w:rPr>
        <w:t>https://www.elespectador.com/noticias/nacional/deterioro-y-abandono-de-cavernas-el-pais-preocupa-exper-articulo-498086</w:t>
      </w:r>
      <w:r w:rsidR="000C63A8">
        <w:rPr>
          <w:rStyle w:val="Hipervnculo"/>
          <w:rFonts w:ascii="Arial Narrow" w:hAnsi="Arial Narrow" w:cs="Arial"/>
          <w:sz w:val="22"/>
          <w:szCs w:val="22"/>
          <w:lang w:val="en-US"/>
        </w:rPr>
        <w:fldChar w:fldCharType="end"/>
      </w:r>
    </w:p>
    <w:p w:rsidR="00E017A0" w:rsidRPr="00EA6F7A" w:rsidRDefault="00E017A0" w:rsidP="00141526">
      <w:pPr>
        <w:pStyle w:val="Textonotapie"/>
        <w:rPr>
          <w:rFonts w:ascii="Arial Narrow" w:hAnsi="Arial Narrow" w:cs="Arial"/>
          <w:sz w:val="22"/>
          <w:szCs w:val="22"/>
          <w:lang w:val="en-US"/>
        </w:rPr>
      </w:pPr>
    </w:p>
  </w:footnote>
  <w:footnote w:id="5">
    <w:p w:rsidR="00520E09" w:rsidRPr="00EA6F7A" w:rsidRDefault="00E017A0">
      <w:pPr>
        <w:pStyle w:val="Textonotapie"/>
        <w:rPr>
          <w:rFonts w:ascii="Arial Narrow" w:hAnsi="Arial Narrow" w:cs="Arial"/>
          <w:sz w:val="22"/>
          <w:szCs w:val="22"/>
          <w:lang w:val="es-CO"/>
        </w:rPr>
      </w:pPr>
      <w:r w:rsidRPr="00EA6F7A">
        <w:rPr>
          <w:rStyle w:val="Refdenotaalpie"/>
          <w:rFonts w:ascii="Arial Narrow" w:hAnsi="Arial Narrow" w:cs="Arial"/>
          <w:sz w:val="22"/>
          <w:szCs w:val="22"/>
        </w:rPr>
        <w:footnoteRef/>
      </w:r>
      <w:r w:rsidRPr="00EA6F7A">
        <w:rPr>
          <w:rFonts w:ascii="Arial Narrow" w:hAnsi="Arial Narrow" w:cs="Arial"/>
          <w:sz w:val="22"/>
          <w:szCs w:val="22"/>
          <w:lang w:val="es-CO"/>
        </w:rPr>
        <w:t xml:space="preserve"> </w:t>
      </w:r>
      <w:r w:rsidR="00C51EA9" w:rsidRPr="00EA6F7A">
        <w:rPr>
          <w:rFonts w:ascii="Arial Narrow" w:hAnsi="Arial Narrow" w:cs="Arial"/>
          <w:sz w:val="22"/>
          <w:szCs w:val="22"/>
          <w:lang w:val="es-CO"/>
        </w:rPr>
        <w:t xml:space="preserve">Organización de las naciones Unidas para la Educación, la Ciencia y la Cultura UNESCO - </w:t>
      </w:r>
      <w:r w:rsidR="00520E09" w:rsidRPr="00EA6F7A">
        <w:rPr>
          <w:rFonts w:ascii="Arial Narrow" w:hAnsi="Arial Narrow" w:cs="Arial"/>
          <w:sz w:val="22"/>
          <w:szCs w:val="22"/>
          <w:lang w:val="es-CO"/>
        </w:rPr>
        <w:t xml:space="preserve">Artículo Primero. Definiciones. </w:t>
      </w:r>
      <w:hyperlink r:id="rId4" w:history="1">
        <w:r w:rsidR="00520E09" w:rsidRPr="00EA6F7A">
          <w:rPr>
            <w:rStyle w:val="Hipervnculo"/>
            <w:rFonts w:ascii="Arial Narrow" w:hAnsi="Arial Narrow" w:cs="Arial"/>
            <w:sz w:val="22"/>
            <w:szCs w:val="22"/>
            <w:lang w:val="es-CO"/>
          </w:rPr>
          <w:t>http://portal.unesco.org/es/ev.php-URL_ID=13055&amp;URL_DO=DO_TOPIC&amp;URL_SECTION=201.html</w:t>
        </w:r>
      </w:hyperlink>
    </w:p>
    <w:p w:rsidR="00E017A0" w:rsidRPr="00EA6F7A" w:rsidRDefault="00520E09">
      <w:pPr>
        <w:pStyle w:val="Textonotapie"/>
        <w:rPr>
          <w:rFonts w:ascii="Arial Narrow" w:hAnsi="Arial Narrow" w:cs="Arial"/>
          <w:sz w:val="22"/>
          <w:szCs w:val="22"/>
          <w:lang w:val="es-CO"/>
        </w:rPr>
      </w:pPr>
      <w:r w:rsidRPr="00EA6F7A">
        <w:rPr>
          <w:rFonts w:ascii="Arial Narrow" w:hAnsi="Arial Narrow" w:cs="Arial"/>
          <w:sz w:val="22"/>
          <w:szCs w:val="22"/>
          <w:lang w:val="es-CO"/>
        </w:rPr>
        <w:t xml:space="preserve"> </w:t>
      </w:r>
    </w:p>
  </w:footnote>
  <w:footnote w:id="6">
    <w:p w:rsidR="00DE6695" w:rsidRPr="00EA6F7A" w:rsidRDefault="00DE6695" w:rsidP="00DE6695">
      <w:pPr>
        <w:pStyle w:val="Textonotapie"/>
        <w:jc w:val="both"/>
        <w:rPr>
          <w:rFonts w:ascii="Arial Narrow" w:hAnsi="Arial Narrow" w:cs="Arial"/>
          <w:sz w:val="22"/>
          <w:szCs w:val="22"/>
          <w:lang w:val="en-US"/>
        </w:rPr>
      </w:pPr>
      <w:r w:rsidRPr="00EA6F7A">
        <w:rPr>
          <w:rStyle w:val="Refdenotaalpie"/>
          <w:rFonts w:ascii="Arial Narrow" w:hAnsi="Arial Narrow" w:cs="Arial"/>
          <w:sz w:val="22"/>
          <w:szCs w:val="22"/>
        </w:rPr>
        <w:footnoteRef/>
      </w:r>
      <w:r w:rsidRPr="00EA6F7A">
        <w:rPr>
          <w:rFonts w:ascii="Arial Narrow" w:hAnsi="Arial Narrow" w:cs="Arial"/>
          <w:sz w:val="22"/>
          <w:szCs w:val="22"/>
          <w:lang w:val="en-US"/>
        </w:rPr>
        <w:t xml:space="preserve"> </w:t>
      </w:r>
      <w:proofErr w:type="spellStart"/>
      <w:r w:rsidRPr="00EA6F7A">
        <w:rPr>
          <w:rFonts w:ascii="Arial Narrow" w:hAnsi="Arial Narrow" w:cs="Arial"/>
          <w:sz w:val="22"/>
          <w:szCs w:val="22"/>
          <w:lang w:val="en-US"/>
        </w:rPr>
        <w:t>Zhalov</w:t>
      </w:r>
      <w:proofErr w:type="spellEnd"/>
      <w:r w:rsidRPr="00EA6F7A">
        <w:rPr>
          <w:rFonts w:ascii="Arial Narrow" w:hAnsi="Arial Narrow" w:cs="Arial"/>
          <w:sz w:val="22"/>
          <w:szCs w:val="22"/>
          <w:lang w:val="en-US"/>
        </w:rPr>
        <w:t xml:space="preserve">, Alexey. </w:t>
      </w:r>
      <w:proofErr w:type="gramStart"/>
      <w:r w:rsidRPr="00EA6F7A">
        <w:rPr>
          <w:rFonts w:ascii="Arial Narrow" w:hAnsi="Arial Narrow" w:cs="Arial"/>
          <w:sz w:val="22"/>
          <w:szCs w:val="22"/>
          <w:lang w:val="en-US"/>
        </w:rPr>
        <w:t>The Protection of Karst and Caves in Europe and Some Other Countries.</w:t>
      </w:r>
      <w:proofErr w:type="gramEnd"/>
      <w:r w:rsidRPr="00EA6F7A">
        <w:rPr>
          <w:rFonts w:ascii="Arial Narrow" w:hAnsi="Arial Narrow" w:cs="Arial"/>
          <w:sz w:val="22"/>
          <w:szCs w:val="22"/>
          <w:lang w:val="en-US"/>
        </w:rPr>
        <w:t xml:space="preserve"> Bulgarian Federation of Speleology, </w:t>
      </w:r>
      <w:proofErr w:type="gramStart"/>
      <w:r w:rsidRPr="00EA6F7A">
        <w:rPr>
          <w:rFonts w:ascii="Arial Narrow" w:hAnsi="Arial Narrow" w:cs="Arial"/>
          <w:sz w:val="22"/>
          <w:szCs w:val="22"/>
          <w:lang w:val="en-US"/>
        </w:rPr>
        <w:t>et</w:t>
      </w:r>
      <w:proofErr w:type="gramEnd"/>
      <w:r w:rsidRPr="00EA6F7A">
        <w:rPr>
          <w:rFonts w:ascii="Arial Narrow" w:hAnsi="Arial Narrow" w:cs="Arial"/>
          <w:sz w:val="22"/>
          <w:szCs w:val="22"/>
          <w:lang w:val="en-US"/>
        </w:rPr>
        <w:t xml:space="preserve">, al. </w:t>
      </w:r>
    </w:p>
    <w:p w:rsidR="00DE6695" w:rsidRPr="00EA6F7A" w:rsidRDefault="00DE6695" w:rsidP="00DE6695">
      <w:pPr>
        <w:pStyle w:val="Textonotapie"/>
        <w:jc w:val="both"/>
        <w:rPr>
          <w:rFonts w:ascii="Arial Narrow" w:hAnsi="Arial Narrow" w:cs="Arial"/>
          <w:sz w:val="22"/>
          <w:szCs w:val="22"/>
          <w:lang w:val="en-US"/>
        </w:rPr>
      </w:pPr>
      <w:r w:rsidRPr="00EA6F7A">
        <w:rPr>
          <w:rFonts w:ascii="Arial Narrow" w:hAnsi="Arial Narrow" w:cs="Arial"/>
          <w:sz w:val="22"/>
          <w:szCs w:val="22"/>
          <w:lang w:val="en-US"/>
        </w:rPr>
        <w:t>URL:</w:t>
      </w:r>
      <w:r w:rsidR="000C63A8">
        <w:fldChar w:fldCharType="begin"/>
      </w:r>
      <w:r w:rsidR="000C63A8" w:rsidRPr="00521E98">
        <w:rPr>
          <w:lang w:val="en-US"/>
        </w:rPr>
        <w:instrText xml:space="preserve"> HYPERLINK "https://www.academia.edu/1823816/Legislation_for_Kars</w:instrText>
      </w:r>
      <w:r w:rsidR="000C63A8" w:rsidRPr="00521E98">
        <w:rPr>
          <w:lang w:val="en-US"/>
        </w:rPr>
        <w:instrText xml:space="preserve">t_and_cave_protection_in_Europe_and_other_countries" </w:instrText>
      </w:r>
      <w:r w:rsidR="000C63A8">
        <w:fldChar w:fldCharType="separate"/>
      </w:r>
      <w:r w:rsidRPr="00EA6F7A">
        <w:rPr>
          <w:rStyle w:val="Hipervnculo"/>
          <w:rFonts w:ascii="Arial Narrow" w:hAnsi="Arial Narrow" w:cs="Arial"/>
          <w:sz w:val="22"/>
          <w:szCs w:val="22"/>
          <w:lang w:val="en-US"/>
        </w:rPr>
        <w:t>https://www.academia.edu/1823816/Legislation_for_Karst_and_cave_protection_in_Europe_and_other_countries</w:t>
      </w:r>
      <w:r w:rsidR="000C63A8">
        <w:rPr>
          <w:rStyle w:val="Hipervnculo"/>
          <w:rFonts w:ascii="Arial Narrow" w:hAnsi="Arial Narrow" w:cs="Arial"/>
          <w:sz w:val="22"/>
          <w:szCs w:val="22"/>
          <w:lang w:val="en-US"/>
        </w:rPr>
        <w:fldChar w:fldCharType="end"/>
      </w:r>
    </w:p>
    <w:p w:rsidR="00DE6695" w:rsidRPr="00EA6F7A" w:rsidRDefault="00DE6695">
      <w:pPr>
        <w:pStyle w:val="Textonotapie"/>
        <w:rPr>
          <w:rFonts w:ascii="Arial Narrow" w:hAnsi="Arial Narrow" w:cs="Arial"/>
          <w:sz w:val="22"/>
          <w:szCs w:val="22"/>
          <w:lang w:val="en-US"/>
        </w:rPr>
      </w:pPr>
    </w:p>
  </w:footnote>
  <w:footnote w:id="7">
    <w:p w:rsidR="003D25B4" w:rsidRPr="00EA6F7A" w:rsidRDefault="003D25B4" w:rsidP="00780466">
      <w:pPr>
        <w:rPr>
          <w:rFonts w:ascii="Arial Narrow" w:hAnsi="Arial Narrow" w:cs="Arial"/>
          <w:sz w:val="22"/>
          <w:szCs w:val="22"/>
          <w:lang w:val="en-US" w:eastAsia="es-CO"/>
        </w:rPr>
      </w:pPr>
      <w:r w:rsidRPr="00EA6F7A">
        <w:rPr>
          <w:rStyle w:val="Refdenotaalpie"/>
          <w:rFonts w:ascii="Arial Narrow" w:hAnsi="Arial Narrow" w:cs="Arial"/>
          <w:sz w:val="22"/>
          <w:szCs w:val="22"/>
        </w:rPr>
        <w:footnoteRef/>
      </w:r>
      <w:r w:rsidRPr="00EA6F7A">
        <w:rPr>
          <w:rFonts w:ascii="Arial Narrow" w:hAnsi="Arial Narrow" w:cs="Arial"/>
          <w:sz w:val="22"/>
          <w:szCs w:val="22"/>
          <w:lang w:val="en-US"/>
        </w:rPr>
        <w:t xml:space="preserve"> </w:t>
      </w:r>
      <w:proofErr w:type="spellStart"/>
      <w:r w:rsidRPr="00EA6F7A">
        <w:rPr>
          <w:rFonts w:ascii="Arial Narrow" w:hAnsi="Arial Narrow" w:cs="Arial"/>
          <w:sz w:val="22"/>
          <w:szCs w:val="22"/>
          <w:lang w:val="en-US"/>
        </w:rPr>
        <w:t>Lera</w:t>
      </w:r>
      <w:proofErr w:type="spellEnd"/>
      <w:r w:rsidRPr="00EA6F7A">
        <w:rPr>
          <w:rFonts w:ascii="Arial Narrow" w:hAnsi="Arial Narrow" w:cs="Arial"/>
          <w:sz w:val="22"/>
          <w:szCs w:val="22"/>
          <w:lang w:val="en-US"/>
        </w:rPr>
        <w:t xml:space="preserve"> Thomas. </w:t>
      </w:r>
      <w:proofErr w:type="gramStart"/>
      <w:r w:rsidRPr="00EA6F7A">
        <w:rPr>
          <w:rFonts w:ascii="Arial Narrow" w:hAnsi="Arial Narrow" w:cs="Arial"/>
          <w:spacing w:val="-15"/>
          <w:sz w:val="22"/>
          <w:szCs w:val="22"/>
          <w:lang w:val="en-US" w:eastAsia="es-CO"/>
        </w:rPr>
        <w:t>Legal protection of caves and bats at the turn of the millennium.</w:t>
      </w:r>
      <w:proofErr w:type="gramEnd"/>
      <w:r w:rsidR="00780466" w:rsidRPr="00EA6F7A">
        <w:rPr>
          <w:rFonts w:ascii="Arial Narrow" w:hAnsi="Arial Narrow" w:cs="Arial"/>
          <w:spacing w:val="-15"/>
          <w:sz w:val="22"/>
          <w:szCs w:val="22"/>
          <w:lang w:val="en-US" w:eastAsia="es-CO"/>
        </w:rPr>
        <w:t xml:space="preserve"> </w:t>
      </w:r>
      <w:r w:rsidRPr="00EA6F7A">
        <w:rPr>
          <w:rFonts w:ascii="Arial Narrow" w:hAnsi="Arial Narrow" w:cs="Arial"/>
          <w:sz w:val="22"/>
          <w:szCs w:val="22"/>
          <w:lang w:val="en-US" w:eastAsia="es-CO"/>
        </w:rPr>
        <w:t>Publish</w:t>
      </w:r>
      <w:r w:rsidR="004461E1" w:rsidRPr="00EA6F7A">
        <w:rPr>
          <w:rFonts w:ascii="Arial Narrow" w:hAnsi="Arial Narrow" w:cs="Arial"/>
          <w:sz w:val="22"/>
          <w:szCs w:val="22"/>
          <w:lang w:val="en-US" w:eastAsia="es-CO"/>
        </w:rPr>
        <w:t xml:space="preserve">ed </w:t>
      </w:r>
      <w:r w:rsidRPr="00EA6F7A">
        <w:rPr>
          <w:rFonts w:ascii="Arial Narrow" w:hAnsi="Arial Narrow" w:cs="Arial"/>
          <w:sz w:val="22"/>
          <w:szCs w:val="22"/>
          <w:lang w:val="en-US" w:eastAsia="es-CO"/>
        </w:rPr>
        <w:t>at:</w:t>
      </w:r>
      <w:r w:rsidR="004461E1" w:rsidRPr="00EA6F7A">
        <w:rPr>
          <w:rFonts w:ascii="Arial Narrow" w:hAnsi="Arial Narrow" w:cs="Arial"/>
          <w:sz w:val="22"/>
          <w:szCs w:val="22"/>
          <w:lang w:val="en-US" w:eastAsia="es-CO"/>
        </w:rPr>
        <w:t xml:space="preserve"> </w:t>
      </w:r>
      <w:r w:rsidRPr="00EA6F7A">
        <w:rPr>
          <w:rFonts w:ascii="Arial Narrow" w:hAnsi="Arial Narrow" w:cs="Arial"/>
          <w:color w:val="0000FF"/>
          <w:spacing w:val="-15"/>
          <w:sz w:val="22"/>
          <w:szCs w:val="22"/>
          <w:lang w:val="en-US" w:eastAsia="es-CO"/>
        </w:rPr>
        <w:t>http://www.caves.org/section/ccms/bat2k/index.htm</w:t>
      </w:r>
    </w:p>
    <w:p w:rsidR="003D25B4" w:rsidRPr="00EA6F7A" w:rsidRDefault="003D25B4">
      <w:pPr>
        <w:pStyle w:val="Textonotapie"/>
        <w:rPr>
          <w:rFonts w:ascii="Arial Narrow" w:hAnsi="Arial Narrow" w:cs="Arial"/>
          <w:sz w:val="22"/>
          <w:szCs w:val="22"/>
          <w:lang w:val="en-US"/>
        </w:rPr>
      </w:pPr>
    </w:p>
  </w:footnote>
  <w:footnote w:id="8">
    <w:p w:rsidR="00597395" w:rsidRPr="00EA6F7A" w:rsidRDefault="00597395" w:rsidP="00597395">
      <w:pPr>
        <w:jc w:val="both"/>
        <w:rPr>
          <w:rFonts w:ascii="Arial Narrow" w:hAnsi="Arial Narrow" w:cs="Arial"/>
          <w:sz w:val="22"/>
          <w:szCs w:val="22"/>
          <w:lang w:val="es-CO" w:eastAsia="es-CO"/>
        </w:rPr>
      </w:pPr>
      <w:r w:rsidRPr="00EA6F7A">
        <w:rPr>
          <w:rStyle w:val="Refdenotaalpie"/>
          <w:rFonts w:ascii="Arial Narrow" w:hAnsi="Arial Narrow" w:cs="Arial"/>
          <w:sz w:val="22"/>
          <w:szCs w:val="22"/>
        </w:rPr>
        <w:footnoteRef/>
      </w:r>
      <w:r w:rsidRPr="00EA6F7A">
        <w:rPr>
          <w:rFonts w:ascii="Arial Narrow" w:hAnsi="Arial Narrow" w:cs="Arial"/>
          <w:sz w:val="22"/>
          <w:szCs w:val="22"/>
          <w:lang w:val="en-US"/>
        </w:rPr>
        <w:t xml:space="preserve"> </w:t>
      </w:r>
      <w:proofErr w:type="gramStart"/>
      <w:r w:rsidR="00B43E4D" w:rsidRPr="00EA6F7A">
        <w:rPr>
          <w:rFonts w:ascii="Arial Narrow" w:hAnsi="Arial Narrow" w:cs="Arial"/>
          <w:sz w:val="22"/>
          <w:szCs w:val="22"/>
          <w:lang w:val="en-US"/>
        </w:rPr>
        <w:t>“The Cave Protection Act”.</w:t>
      </w:r>
      <w:proofErr w:type="gramEnd"/>
      <w:r w:rsidR="00B43E4D" w:rsidRPr="00EA6F7A">
        <w:rPr>
          <w:rFonts w:ascii="Arial Narrow" w:hAnsi="Arial Narrow" w:cs="Arial"/>
          <w:sz w:val="22"/>
          <w:szCs w:val="22"/>
          <w:lang w:val="en-US"/>
        </w:rPr>
        <w:t xml:space="preserve"> </w:t>
      </w:r>
      <w:proofErr w:type="gramStart"/>
      <w:r w:rsidR="004818FE" w:rsidRPr="00EA6F7A">
        <w:rPr>
          <w:rFonts w:ascii="Arial Narrow" w:hAnsi="Arial Narrow" w:cs="Arial"/>
          <w:sz w:val="22"/>
          <w:szCs w:val="22"/>
          <w:lang w:val="en-US" w:eastAsia="es-CO"/>
        </w:rPr>
        <w:t>British Columbia Ministry of Forests.</w:t>
      </w:r>
      <w:proofErr w:type="gramEnd"/>
      <w:r w:rsidR="004818FE" w:rsidRPr="00EA6F7A">
        <w:rPr>
          <w:rFonts w:ascii="Arial Narrow" w:hAnsi="Arial Narrow" w:cs="Arial"/>
          <w:sz w:val="22"/>
          <w:szCs w:val="22"/>
          <w:lang w:val="en-US" w:eastAsia="es-CO"/>
        </w:rPr>
        <w:t xml:space="preserve"> </w:t>
      </w:r>
      <w:r w:rsidRPr="00EA6F7A">
        <w:rPr>
          <w:rFonts w:ascii="Arial Narrow" w:hAnsi="Arial Narrow" w:cs="Arial"/>
          <w:sz w:val="22"/>
          <w:szCs w:val="22"/>
          <w:lang w:val="en-US" w:eastAsia="es-CO"/>
        </w:rPr>
        <w:t>Stewardship of Cave and Karst Resources in British Columbia: A Review of Legislation, Policy and Ma</w:t>
      </w:r>
      <w:r w:rsidR="004818FE" w:rsidRPr="00EA6F7A">
        <w:rPr>
          <w:rFonts w:ascii="Arial Narrow" w:hAnsi="Arial Narrow" w:cs="Arial"/>
          <w:sz w:val="22"/>
          <w:szCs w:val="22"/>
          <w:lang w:val="en-US" w:eastAsia="es-CO"/>
        </w:rPr>
        <w:t>nagement.</w:t>
      </w:r>
      <w:r w:rsidRPr="00EA6F7A">
        <w:rPr>
          <w:rFonts w:ascii="Arial Narrow" w:hAnsi="Arial Narrow" w:cs="Arial"/>
          <w:spacing w:val="-15"/>
          <w:sz w:val="22"/>
          <w:szCs w:val="22"/>
          <w:lang w:val="en-US" w:eastAsia="es-CO"/>
        </w:rPr>
        <w:t xml:space="preserve">  </w:t>
      </w:r>
      <w:r w:rsidRPr="00EA6F7A">
        <w:rPr>
          <w:rFonts w:ascii="Arial Narrow" w:hAnsi="Arial Narrow" w:cs="Arial"/>
          <w:spacing w:val="-15"/>
          <w:sz w:val="22"/>
          <w:szCs w:val="22"/>
          <w:lang w:val="es-CO" w:eastAsia="es-CO"/>
        </w:rPr>
        <w:t>July 1992.</w:t>
      </w:r>
    </w:p>
    <w:p w:rsidR="00597395" w:rsidRPr="00EA6F7A" w:rsidRDefault="00597395">
      <w:pPr>
        <w:pStyle w:val="Textonotapie"/>
        <w:rPr>
          <w:rFonts w:ascii="Arial Narrow" w:hAnsi="Arial Narrow" w:cs="Arial"/>
          <w:sz w:val="22"/>
          <w:szCs w:val="22"/>
          <w:lang w:val="es-CO"/>
        </w:rPr>
      </w:pPr>
    </w:p>
  </w:footnote>
  <w:footnote w:id="9">
    <w:p w:rsidR="001368C8" w:rsidRPr="00EA6F7A" w:rsidRDefault="001368C8">
      <w:pPr>
        <w:pStyle w:val="Textonotapie"/>
        <w:rPr>
          <w:rFonts w:ascii="Arial Narrow" w:hAnsi="Arial Narrow" w:cs="Arial"/>
          <w:sz w:val="22"/>
          <w:szCs w:val="22"/>
          <w:lang w:val="es-CO"/>
        </w:rPr>
      </w:pPr>
      <w:r w:rsidRPr="00EA6F7A">
        <w:rPr>
          <w:rStyle w:val="Refdenotaalpie"/>
          <w:rFonts w:ascii="Arial Narrow" w:hAnsi="Arial Narrow" w:cs="Arial"/>
          <w:sz w:val="22"/>
          <w:szCs w:val="22"/>
        </w:rPr>
        <w:footnoteRef/>
      </w:r>
      <w:r w:rsidRPr="00EA6F7A">
        <w:rPr>
          <w:rFonts w:ascii="Arial Narrow" w:hAnsi="Arial Narrow" w:cs="Arial"/>
          <w:sz w:val="22"/>
          <w:szCs w:val="22"/>
          <w:lang w:val="es-CO"/>
        </w:rPr>
        <w:t xml:space="preserve"> </w:t>
      </w:r>
      <w:hyperlink r:id="rId5" w:history="1">
        <w:r w:rsidRPr="00EA6F7A">
          <w:rPr>
            <w:rStyle w:val="Hipervnculo"/>
            <w:rFonts w:ascii="Arial Narrow" w:hAnsi="Arial Narrow" w:cs="Arial"/>
            <w:sz w:val="22"/>
            <w:szCs w:val="22"/>
            <w:lang w:val="es-CO"/>
          </w:rPr>
          <w:t>http://bashcave.iip.net/text/perspekt.htm</w:t>
        </w:r>
      </w:hyperlink>
    </w:p>
  </w:footnote>
  <w:footnote w:id="10">
    <w:p w:rsidR="00D443F6" w:rsidRPr="00EA6F7A" w:rsidRDefault="00D443F6" w:rsidP="00D443F6">
      <w:pPr>
        <w:jc w:val="both"/>
        <w:rPr>
          <w:rFonts w:ascii="Arial Narrow" w:hAnsi="Arial Narrow" w:cs="Arial"/>
          <w:sz w:val="22"/>
          <w:szCs w:val="22"/>
          <w:lang w:val="es-CO" w:eastAsia="es-CO"/>
        </w:rPr>
      </w:pPr>
      <w:r w:rsidRPr="00EA6F7A">
        <w:rPr>
          <w:rStyle w:val="Refdenotaalpie"/>
          <w:rFonts w:ascii="Arial Narrow" w:hAnsi="Arial Narrow" w:cs="Arial"/>
          <w:sz w:val="22"/>
          <w:szCs w:val="22"/>
        </w:rPr>
        <w:footnoteRef/>
      </w:r>
      <w:r w:rsidRPr="00EA6F7A">
        <w:rPr>
          <w:rFonts w:ascii="Arial Narrow" w:hAnsi="Arial Narrow" w:cs="Arial"/>
          <w:sz w:val="22"/>
          <w:szCs w:val="22"/>
          <w:lang w:val="es-CO"/>
        </w:rPr>
        <w:t xml:space="preserve"> Convención de la Conservación Europea de Vida Salvaje y Hábitats Naturales</w:t>
      </w:r>
      <w:r w:rsidRPr="00EA6F7A">
        <w:rPr>
          <w:rFonts w:ascii="Arial Narrow" w:hAnsi="Arial Narrow" w:cs="Arial"/>
          <w:spacing w:val="-15"/>
          <w:sz w:val="22"/>
          <w:szCs w:val="22"/>
          <w:lang w:val="es-CO" w:eastAsia="es-CO"/>
        </w:rPr>
        <w:t>. Recomendación No. 36 de 1992 sobre conservación de hábitats subterráneos.</w:t>
      </w:r>
    </w:p>
    <w:p w:rsidR="00D443F6" w:rsidRPr="00EA6F7A" w:rsidRDefault="00D443F6" w:rsidP="00D443F6">
      <w:pPr>
        <w:pStyle w:val="Textonotapie"/>
        <w:rPr>
          <w:rFonts w:ascii="Arial Narrow" w:hAnsi="Arial Narrow" w:cs="Arial"/>
          <w:sz w:val="22"/>
          <w:szCs w:val="22"/>
          <w:lang w:val="es-CO"/>
        </w:rPr>
      </w:pPr>
    </w:p>
  </w:footnote>
  <w:footnote w:id="11">
    <w:p w:rsidR="00B2125A" w:rsidRPr="00EA6F7A" w:rsidRDefault="00B2125A" w:rsidP="00486B56">
      <w:pPr>
        <w:pStyle w:val="Textonotapie"/>
        <w:jc w:val="both"/>
        <w:rPr>
          <w:rFonts w:ascii="Arial Narrow" w:hAnsi="Arial Narrow" w:cs="Arial"/>
          <w:sz w:val="22"/>
          <w:szCs w:val="22"/>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w:t>
      </w:r>
      <w:r w:rsidR="00A1117A" w:rsidRPr="00EA6F7A">
        <w:rPr>
          <w:rFonts w:ascii="Arial Narrow" w:hAnsi="Arial Narrow" w:cs="Arial"/>
          <w:sz w:val="22"/>
          <w:szCs w:val="22"/>
        </w:rPr>
        <w:t>Bustamante, Nicolás. En:</w:t>
      </w:r>
      <w:r w:rsidR="00E25A38" w:rsidRPr="00EA6F7A">
        <w:rPr>
          <w:rFonts w:ascii="Arial Narrow" w:hAnsi="Arial Narrow" w:cs="Arial"/>
          <w:sz w:val="22"/>
          <w:szCs w:val="22"/>
        </w:rPr>
        <w:t xml:space="preserve"> </w:t>
      </w:r>
      <w:r w:rsidR="00A1117A" w:rsidRPr="00EA6F7A">
        <w:rPr>
          <w:rFonts w:ascii="Arial Narrow" w:hAnsi="Arial Narrow" w:cs="Arial"/>
          <w:sz w:val="22"/>
          <w:szCs w:val="22"/>
          <w:lang w:val="es-CO"/>
        </w:rPr>
        <w:t>El Tiempo. “Colombia Subterránea, Capítulo 3”. En: Especiales El Tiempo. 2018.</w:t>
      </w:r>
      <w:r w:rsidR="00A76AF3" w:rsidRPr="00EA6F7A">
        <w:rPr>
          <w:rFonts w:ascii="Arial Narrow" w:hAnsi="Arial Narrow" w:cs="Arial"/>
          <w:sz w:val="22"/>
          <w:szCs w:val="22"/>
          <w:lang w:val="es-CO"/>
        </w:rPr>
        <w:t xml:space="preserve"> </w:t>
      </w:r>
      <w:hyperlink r:id="rId6" w:history="1">
        <w:r w:rsidR="00A76AF3" w:rsidRPr="00EA6F7A">
          <w:rPr>
            <w:rStyle w:val="Hipervnculo"/>
            <w:rFonts w:ascii="Arial Narrow" w:hAnsi="Arial Narrow" w:cs="Arial"/>
            <w:sz w:val="22"/>
            <w:szCs w:val="22"/>
          </w:rPr>
          <w:t>https://www.eltiempo.com/vida/ciencia/el-animal-mas-viejo-de-colombia-colombia-subterranea-326338</w:t>
        </w:r>
      </w:hyperlink>
    </w:p>
    <w:p w:rsidR="005773B5" w:rsidRPr="00EA6F7A" w:rsidRDefault="005773B5" w:rsidP="00486B56">
      <w:pPr>
        <w:pStyle w:val="Textonotapie"/>
        <w:jc w:val="both"/>
        <w:rPr>
          <w:rFonts w:ascii="Arial Narrow" w:hAnsi="Arial Narrow" w:cs="Arial"/>
          <w:sz w:val="22"/>
          <w:szCs w:val="22"/>
          <w:lang w:val="es-CO"/>
        </w:rPr>
      </w:pPr>
    </w:p>
  </w:footnote>
  <w:footnote w:id="12">
    <w:p w:rsidR="00273099" w:rsidRPr="00EA6F7A" w:rsidRDefault="00273099">
      <w:pPr>
        <w:pStyle w:val="Textonotapie"/>
        <w:rPr>
          <w:rFonts w:ascii="Arial Narrow" w:hAnsi="Arial Narrow" w:cs="Arial"/>
          <w:sz w:val="22"/>
          <w:szCs w:val="22"/>
          <w:lang w:val="es-CO"/>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w:t>
      </w:r>
      <w:r w:rsidRPr="00EA6F7A">
        <w:rPr>
          <w:rFonts w:ascii="Arial Narrow" w:hAnsi="Arial Narrow" w:cs="Arial"/>
          <w:sz w:val="22"/>
          <w:szCs w:val="22"/>
          <w:lang w:val="es-CO"/>
        </w:rPr>
        <w:t xml:space="preserve">Castellanos Valenzuela, Gonzalo. (2006). </w:t>
      </w:r>
      <w:r w:rsidRPr="00EA6F7A">
        <w:rPr>
          <w:rFonts w:ascii="Arial Narrow" w:hAnsi="Arial Narrow" w:cs="Arial"/>
          <w:i/>
          <w:sz w:val="22"/>
          <w:szCs w:val="22"/>
          <w:lang w:val="es-CO"/>
        </w:rPr>
        <w:t>Régimen jurídico del patrimonio arqueológico en Colombia</w:t>
      </w:r>
      <w:r w:rsidRPr="00EA6F7A">
        <w:rPr>
          <w:rFonts w:ascii="Arial Narrow" w:hAnsi="Arial Narrow" w:cs="Arial"/>
          <w:sz w:val="22"/>
          <w:szCs w:val="22"/>
          <w:lang w:val="es-CO"/>
        </w:rPr>
        <w:t xml:space="preserve">. Instituto Colombiano de Antropología e Historia. 2 Ed.  </w:t>
      </w:r>
    </w:p>
  </w:footnote>
  <w:footnote w:id="13">
    <w:p w:rsidR="004A7F8A" w:rsidRPr="00EA6F7A" w:rsidRDefault="004A7F8A" w:rsidP="004A7F8A">
      <w:pPr>
        <w:pStyle w:val="Textonotapie"/>
        <w:jc w:val="both"/>
        <w:rPr>
          <w:rFonts w:ascii="Arial Narrow" w:hAnsi="Arial Narrow" w:cs="Arial"/>
          <w:sz w:val="22"/>
          <w:szCs w:val="22"/>
          <w:lang w:val="es-CO"/>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w:t>
      </w:r>
      <w:r w:rsidRPr="00EA6F7A">
        <w:rPr>
          <w:rFonts w:ascii="Arial Narrow" w:hAnsi="Arial Narrow" w:cs="Arial"/>
          <w:sz w:val="22"/>
          <w:szCs w:val="22"/>
          <w:lang w:val="es-CO"/>
        </w:rPr>
        <w:t xml:space="preserve">Por la cual se dictan normas orgánicas en materia de presupuesto, responsabilidad, y transparencia fiscal y se dictan otras disposiciones. </w:t>
      </w:r>
    </w:p>
    <w:p w:rsidR="004A7F8A" w:rsidRPr="00EA6F7A" w:rsidRDefault="004A7F8A" w:rsidP="004A7F8A">
      <w:pPr>
        <w:pStyle w:val="Textonotapie"/>
        <w:jc w:val="both"/>
        <w:rPr>
          <w:rFonts w:ascii="Arial Narrow" w:hAnsi="Arial Narrow" w:cs="Arial"/>
          <w:sz w:val="22"/>
          <w:szCs w:val="22"/>
          <w:lang w:val="es-CO"/>
        </w:rPr>
      </w:pPr>
    </w:p>
  </w:footnote>
  <w:footnote w:id="14">
    <w:p w:rsidR="005773B5" w:rsidRPr="005773B5" w:rsidRDefault="005773B5">
      <w:pPr>
        <w:pStyle w:val="Textonotapie"/>
        <w:rPr>
          <w:lang w:val="es-CO"/>
        </w:rPr>
      </w:pPr>
      <w:r w:rsidRPr="00EA6F7A">
        <w:rPr>
          <w:rStyle w:val="Refdenotaalpie"/>
          <w:rFonts w:ascii="Arial Narrow" w:hAnsi="Arial Narrow" w:cs="Arial"/>
          <w:sz w:val="22"/>
          <w:szCs w:val="22"/>
        </w:rPr>
        <w:footnoteRef/>
      </w:r>
      <w:r w:rsidRPr="00EA6F7A">
        <w:rPr>
          <w:rFonts w:ascii="Arial Narrow" w:hAnsi="Arial Narrow" w:cs="Arial"/>
          <w:sz w:val="22"/>
          <w:szCs w:val="22"/>
        </w:rPr>
        <w:t xml:space="preserve"> Sánchez, Juan Armando. En: El Tiempo. 16 de junio de 2019. </w:t>
      </w:r>
      <w:r w:rsidR="00F27633" w:rsidRPr="00EA6F7A">
        <w:rPr>
          <w:rFonts w:ascii="Arial Narrow" w:hAnsi="Arial Narrow" w:cs="Arial"/>
          <w:sz w:val="22"/>
          <w:szCs w:val="22"/>
        </w:rPr>
        <w:t>URL:</w:t>
      </w:r>
      <w:hyperlink r:id="rId7" w:history="1">
        <w:r w:rsidRPr="00EA6F7A">
          <w:rPr>
            <w:rStyle w:val="Hipervnculo"/>
            <w:rFonts w:ascii="Arial Narrow" w:hAnsi="Arial Narrow" w:cs="Arial"/>
            <w:sz w:val="22"/>
            <w:szCs w:val="22"/>
          </w:rPr>
          <w:t>https://www.eltiempo.com/vida/ciencia/oceanos-y-recursos-hidrobiologicos-en-la-cumbre-de-la-mision-de-sabios-376392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74" w:rsidRDefault="009E5874" w:rsidP="009E5874">
    <w:pPr>
      <w:pStyle w:val="Encabezado"/>
      <w:jc w:val="center"/>
    </w:pPr>
    <w:r>
      <w:rPr>
        <w:noProof/>
        <w:lang w:val="es-CO" w:eastAsia="es-CO"/>
      </w:rPr>
      <w:drawing>
        <wp:inline distT="0" distB="0" distL="0" distR="0" wp14:anchorId="02934D06" wp14:editId="67FE9188">
          <wp:extent cx="1615440" cy="676910"/>
          <wp:effectExtent l="0" t="0" r="381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76910"/>
                  </a:xfrm>
                  <a:prstGeom prst="rect">
                    <a:avLst/>
                  </a:prstGeom>
                  <a:noFill/>
                </pic:spPr>
              </pic:pic>
            </a:graphicData>
          </a:graphic>
        </wp:inline>
      </w:drawing>
    </w:r>
  </w:p>
  <w:p w:rsidR="009E5874" w:rsidRDefault="009E5874" w:rsidP="009E5874">
    <w:pPr>
      <w:pStyle w:val="Encabezado"/>
      <w:jc w:val="center"/>
    </w:pPr>
  </w:p>
  <w:p w:rsidR="009E5874" w:rsidRPr="00DF2716" w:rsidRDefault="009E5874" w:rsidP="009E5874">
    <w:pPr>
      <w:jc w:val="center"/>
      <w:rPr>
        <w:rFonts w:ascii="Century" w:eastAsia="Arial Unicode MS" w:hAnsi="Century" w:cs="Arial"/>
        <w:b/>
        <w:spacing w:val="60"/>
        <w:sz w:val="22"/>
        <w:szCs w:val="22"/>
      </w:rPr>
    </w:pPr>
    <w:r w:rsidRPr="00DF2716">
      <w:rPr>
        <w:rFonts w:ascii="Century" w:eastAsia="Arial Unicode MS" w:hAnsi="Century" w:cs="Arial"/>
        <w:b/>
        <w:spacing w:val="60"/>
        <w:sz w:val="22"/>
        <w:szCs w:val="22"/>
      </w:rPr>
      <w:t>IVÁN DARÍO AGUDELO ZAPATA</w:t>
    </w:r>
  </w:p>
  <w:p w:rsidR="009E5874" w:rsidRPr="00DF2716" w:rsidRDefault="009E5874" w:rsidP="009E5874">
    <w:pPr>
      <w:jc w:val="center"/>
      <w:rPr>
        <w:rFonts w:ascii="Century" w:eastAsia="Arial Unicode MS" w:hAnsi="Century" w:cs="Arial"/>
        <w:b/>
        <w:spacing w:val="60"/>
        <w:sz w:val="22"/>
        <w:szCs w:val="22"/>
      </w:rPr>
    </w:pPr>
    <w:r w:rsidRPr="00DF2716">
      <w:rPr>
        <w:rFonts w:ascii="Century" w:eastAsia="Arial Unicode MS" w:hAnsi="Century" w:cs="Arial"/>
        <w:b/>
        <w:spacing w:val="60"/>
        <w:sz w:val="22"/>
        <w:szCs w:val="22"/>
      </w:rPr>
      <w:t>Senador de la República</w:t>
    </w:r>
  </w:p>
  <w:p w:rsidR="00273F3E" w:rsidRPr="00273F3E" w:rsidRDefault="00273F3E" w:rsidP="009E5874">
    <w:pPr>
      <w:jc w:val="center"/>
      <w:rPr>
        <w:rFonts w:ascii="Tahoma" w:eastAsia="Arial Unicode MS" w:hAnsi="Tahoma" w:cs="Tahoma"/>
        <w:b/>
        <w:spacing w:val="6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7CE1"/>
    <w:multiLevelType w:val="hybridMultilevel"/>
    <w:tmpl w:val="6DBAE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8B23496"/>
    <w:multiLevelType w:val="hybridMultilevel"/>
    <w:tmpl w:val="37F413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52641641"/>
    <w:multiLevelType w:val="hybridMultilevel"/>
    <w:tmpl w:val="C0EE11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904528"/>
    <w:multiLevelType w:val="hybridMultilevel"/>
    <w:tmpl w:val="83CA605A"/>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74"/>
    <w:rsid w:val="00001BD9"/>
    <w:rsid w:val="00002D8B"/>
    <w:rsid w:val="00010558"/>
    <w:rsid w:val="00011B7A"/>
    <w:rsid w:val="00014329"/>
    <w:rsid w:val="00017443"/>
    <w:rsid w:val="000210D6"/>
    <w:rsid w:val="00022522"/>
    <w:rsid w:val="0002313B"/>
    <w:rsid w:val="0002412B"/>
    <w:rsid w:val="00026473"/>
    <w:rsid w:val="00027529"/>
    <w:rsid w:val="000365C3"/>
    <w:rsid w:val="00041DC0"/>
    <w:rsid w:val="0004284D"/>
    <w:rsid w:val="00043E89"/>
    <w:rsid w:val="00044AB7"/>
    <w:rsid w:val="00044E5A"/>
    <w:rsid w:val="00046963"/>
    <w:rsid w:val="00047F4C"/>
    <w:rsid w:val="00050649"/>
    <w:rsid w:val="00051921"/>
    <w:rsid w:val="00051E7A"/>
    <w:rsid w:val="00052C27"/>
    <w:rsid w:val="00054DBE"/>
    <w:rsid w:val="00060320"/>
    <w:rsid w:val="00067C15"/>
    <w:rsid w:val="00071321"/>
    <w:rsid w:val="00074226"/>
    <w:rsid w:val="00076C69"/>
    <w:rsid w:val="000776FC"/>
    <w:rsid w:val="00082391"/>
    <w:rsid w:val="00082494"/>
    <w:rsid w:val="00087508"/>
    <w:rsid w:val="0008755F"/>
    <w:rsid w:val="00094B32"/>
    <w:rsid w:val="00095731"/>
    <w:rsid w:val="000A037E"/>
    <w:rsid w:val="000A25A7"/>
    <w:rsid w:val="000A52BA"/>
    <w:rsid w:val="000A5B8E"/>
    <w:rsid w:val="000B2C72"/>
    <w:rsid w:val="000B492E"/>
    <w:rsid w:val="000B6A5B"/>
    <w:rsid w:val="000C2B2B"/>
    <w:rsid w:val="000C63A8"/>
    <w:rsid w:val="000C6755"/>
    <w:rsid w:val="000D0464"/>
    <w:rsid w:val="000D0A04"/>
    <w:rsid w:val="000D0AE6"/>
    <w:rsid w:val="000D2F1F"/>
    <w:rsid w:val="000D39F4"/>
    <w:rsid w:val="000D5E58"/>
    <w:rsid w:val="000D75D8"/>
    <w:rsid w:val="000E2467"/>
    <w:rsid w:val="000E3D34"/>
    <w:rsid w:val="000E421B"/>
    <w:rsid w:val="000E4280"/>
    <w:rsid w:val="000E54E2"/>
    <w:rsid w:val="000F0B03"/>
    <w:rsid w:val="000F60F6"/>
    <w:rsid w:val="000F76A7"/>
    <w:rsid w:val="001008FD"/>
    <w:rsid w:val="0010178C"/>
    <w:rsid w:val="00103D77"/>
    <w:rsid w:val="00105A90"/>
    <w:rsid w:val="00105D6B"/>
    <w:rsid w:val="001109DF"/>
    <w:rsid w:val="0011158A"/>
    <w:rsid w:val="00111A51"/>
    <w:rsid w:val="001151A2"/>
    <w:rsid w:val="001154E1"/>
    <w:rsid w:val="001169E4"/>
    <w:rsid w:val="00116C03"/>
    <w:rsid w:val="00117055"/>
    <w:rsid w:val="0012609B"/>
    <w:rsid w:val="00130C28"/>
    <w:rsid w:val="0013280B"/>
    <w:rsid w:val="00133E3A"/>
    <w:rsid w:val="00136160"/>
    <w:rsid w:val="001368C8"/>
    <w:rsid w:val="001369FC"/>
    <w:rsid w:val="001411EF"/>
    <w:rsid w:val="00141526"/>
    <w:rsid w:val="00145AA2"/>
    <w:rsid w:val="00146322"/>
    <w:rsid w:val="001471B7"/>
    <w:rsid w:val="00150B5E"/>
    <w:rsid w:val="00156C44"/>
    <w:rsid w:val="00157E7E"/>
    <w:rsid w:val="00160E51"/>
    <w:rsid w:val="00160E66"/>
    <w:rsid w:val="00161584"/>
    <w:rsid w:val="00170209"/>
    <w:rsid w:val="00172348"/>
    <w:rsid w:val="0017239A"/>
    <w:rsid w:val="00173387"/>
    <w:rsid w:val="00173988"/>
    <w:rsid w:val="0017582C"/>
    <w:rsid w:val="0017728B"/>
    <w:rsid w:val="0017728F"/>
    <w:rsid w:val="0017792C"/>
    <w:rsid w:val="0018513B"/>
    <w:rsid w:val="0018671F"/>
    <w:rsid w:val="00187D46"/>
    <w:rsid w:val="001910F8"/>
    <w:rsid w:val="00192533"/>
    <w:rsid w:val="00192BA3"/>
    <w:rsid w:val="0019697F"/>
    <w:rsid w:val="001A41ED"/>
    <w:rsid w:val="001A6D41"/>
    <w:rsid w:val="001A6FDB"/>
    <w:rsid w:val="001A7234"/>
    <w:rsid w:val="001B00A9"/>
    <w:rsid w:val="001B03E6"/>
    <w:rsid w:val="001B2EB2"/>
    <w:rsid w:val="001B41E7"/>
    <w:rsid w:val="001B5742"/>
    <w:rsid w:val="001B5CBD"/>
    <w:rsid w:val="001C1783"/>
    <w:rsid w:val="001C2D5B"/>
    <w:rsid w:val="001D65C0"/>
    <w:rsid w:val="001D67F3"/>
    <w:rsid w:val="001D6955"/>
    <w:rsid w:val="001E3901"/>
    <w:rsid w:val="001E5363"/>
    <w:rsid w:val="001E59FC"/>
    <w:rsid w:val="001E6F99"/>
    <w:rsid w:val="001E7503"/>
    <w:rsid w:val="001F38E2"/>
    <w:rsid w:val="001F597E"/>
    <w:rsid w:val="0020149B"/>
    <w:rsid w:val="00202A99"/>
    <w:rsid w:val="00202B0F"/>
    <w:rsid w:val="00202C04"/>
    <w:rsid w:val="002126C8"/>
    <w:rsid w:val="002130EA"/>
    <w:rsid w:val="00213E58"/>
    <w:rsid w:val="002142BF"/>
    <w:rsid w:val="00215BCB"/>
    <w:rsid w:val="00217247"/>
    <w:rsid w:val="00220FC6"/>
    <w:rsid w:val="00222C51"/>
    <w:rsid w:val="00225279"/>
    <w:rsid w:val="00232885"/>
    <w:rsid w:val="00235D0D"/>
    <w:rsid w:val="00241BCD"/>
    <w:rsid w:val="00241D25"/>
    <w:rsid w:val="002429BF"/>
    <w:rsid w:val="002438D7"/>
    <w:rsid w:val="00247313"/>
    <w:rsid w:val="00250ADA"/>
    <w:rsid w:val="0025365B"/>
    <w:rsid w:val="00254ADA"/>
    <w:rsid w:val="002560F3"/>
    <w:rsid w:val="002564BC"/>
    <w:rsid w:val="002574EE"/>
    <w:rsid w:val="0026215E"/>
    <w:rsid w:val="00262B3D"/>
    <w:rsid w:val="00262DD6"/>
    <w:rsid w:val="002632D1"/>
    <w:rsid w:val="002658DD"/>
    <w:rsid w:val="00267B5C"/>
    <w:rsid w:val="00271E10"/>
    <w:rsid w:val="00273099"/>
    <w:rsid w:val="00273F3E"/>
    <w:rsid w:val="00276845"/>
    <w:rsid w:val="00277C99"/>
    <w:rsid w:val="0028088D"/>
    <w:rsid w:val="00281B11"/>
    <w:rsid w:val="002850E1"/>
    <w:rsid w:val="0029077F"/>
    <w:rsid w:val="0029493E"/>
    <w:rsid w:val="00297C5D"/>
    <w:rsid w:val="002A29C1"/>
    <w:rsid w:val="002A2FEF"/>
    <w:rsid w:val="002A41AE"/>
    <w:rsid w:val="002A504B"/>
    <w:rsid w:val="002A6779"/>
    <w:rsid w:val="002B01A8"/>
    <w:rsid w:val="002B0633"/>
    <w:rsid w:val="002B1B3A"/>
    <w:rsid w:val="002C14B0"/>
    <w:rsid w:val="002C4D4D"/>
    <w:rsid w:val="002C65E6"/>
    <w:rsid w:val="002C769C"/>
    <w:rsid w:val="002D51D0"/>
    <w:rsid w:val="002D60AE"/>
    <w:rsid w:val="002D6AEA"/>
    <w:rsid w:val="002D79A4"/>
    <w:rsid w:val="002D79AA"/>
    <w:rsid w:val="002E42EA"/>
    <w:rsid w:val="002E5AB0"/>
    <w:rsid w:val="002E6025"/>
    <w:rsid w:val="002E76D4"/>
    <w:rsid w:val="002F61E4"/>
    <w:rsid w:val="002F7116"/>
    <w:rsid w:val="002F7E4F"/>
    <w:rsid w:val="00301EF3"/>
    <w:rsid w:val="00312441"/>
    <w:rsid w:val="00313F99"/>
    <w:rsid w:val="00323263"/>
    <w:rsid w:val="0032579D"/>
    <w:rsid w:val="00325F63"/>
    <w:rsid w:val="0033170D"/>
    <w:rsid w:val="00331E50"/>
    <w:rsid w:val="003350AA"/>
    <w:rsid w:val="00337497"/>
    <w:rsid w:val="00342005"/>
    <w:rsid w:val="00344131"/>
    <w:rsid w:val="0034485B"/>
    <w:rsid w:val="0035473A"/>
    <w:rsid w:val="00354BE5"/>
    <w:rsid w:val="003633F7"/>
    <w:rsid w:val="003652D8"/>
    <w:rsid w:val="0036708A"/>
    <w:rsid w:val="003679F6"/>
    <w:rsid w:val="00370728"/>
    <w:rsid w:val="003719B2"/>
    <w:rsid w:val="00374401"/>
    <w:rsid w:val="00374C6B"/>
    <w:rsid w:val="0037543F"/>
    <w:rsid w:val="00380409"/>
    <w:rsid w:val="00382978"/>
    <w:rsid w:val="00386187"/>
    <w:rsid w:val="00386540"/>
    <w:rsid w:val="00391424"/>
    <w:rsid w:val="003917D0"/>
    <w:rsid w:val="0039258A"/>
    <w:rsid w:val="00397604"/>
    <w:rsid w:val="003A0736"/>
    <w:rsid w:val="003A3E16"/>
    <w:rsid w:val="003A4F54"/>
    <w:rsid w:val="003A50AE"/>
    <w:rsid w:val="003B0B37"/>
    <w:rsid w:val="003B1DA5"/>
    <w:rsid w:val="003B23C3"/>
    <w:rsid w:val="003B2FB8"/>
    <w:rsid w:val="003B66A0"/>
    <w:rsid w:val="003B6C5E"/>
    <w:rsid w:val="003C0897"/>
    <w:rsid w:val="003C126A"/>
    <w:rsid w:val="003C2226"/>
    <w:rsid w:val="003C29C3"/>
    <w:rsid w:val="003C6191"/>
    <w:rsid w:val="003D010D"/>
    <w:rsid w:val="003D06AB"/>
    <w:rsid w:val="003D1351"/>
    <w:rsid w:val="003D25B4"/>
    <w:rsid w:val="003D67B1"/>
    <w:rsid w:val="003F2260"/>
    <w:rsid w:val="003F5FF5"/>
    <w:rsid w:val="004050DA"/>
    <w:rsid w:val="00411664"/>
    <w:rsid w:val="00415401"/>
    <w:rsid w:val="00421C09"/>
    <w:rsid w:val="00430187"/>
    <w:rsid w:val="00436C50"/>
    <w:rsid w:val="00436F6F"/>
    <w:rsid w:val="00441714"/>
    <w:rsid w:val="004423DF"/>
    <w:rsid w:val="00444012"/>
    <w:rsid w:val="004443AE"/>
    <w:rsid w:val="004444D9"/>
    <w:rsid w:val="00446036"/>
    <w:rsid w:val="004461E1"/>
    <w:rsid w:val="00446C7C"/>
    <w:rsid w:val="00456894"/>
    <w:rsid w:val="00461D05"/>
    <w:rsid w:val="00462967"/>
    <w:rsid w:val="00463089"/>
    <w:rsid w:val="00464631"/>
    <w:rsid w:val="00464FFE"/>
    <w:rsid w:val="00466A20"/>
    <w:rsid w:val="00472EE7"/>
    <w:rsid w:val="0047401F"/>
    <w:rsid w:val="004740D0"/>
    <w:rsid w:val="004817C1"/>
    <w:rsid w:val="004818FE"/>
    <w:rsid w:val="0048343C"/>
    <w:rsid w:val="0048424F"/>
    <w:rsid w:val="00485524"/>
    <w:rsid w:val="00486B56"/>
    <w:rsid w:val="0048723B"/>
    <w:rsid w:val="00494902"/>
    <w:rsid w:val="00495E61"/>
    <w:rsid w:val="00497030"/>
    <w:rsid w:val="004A2967"/>
    <w:rsid w:val="004A2CE9"/>
    <w:rsid w:val="004A4D2E"/>
    <w:rsid w:val="004A7F8A"/>
    <w:rsid w:val="004B3039"/>
    <w:rsid w:val="004B38AA"/>
    <w:rsid w:val="004B4FBE"/>
    <w:rsid w:val="004B65CA"/>
    <w:rsid w:val="004C203E"/>
    <w:rsid w:val="004C4BC7"/>
    <w:rsid w:val="004C646E"/>
    <w:rsid w:val="004C6B10"/>
    <w:rsid w:val="004D07B0"/>
    <w:rsid w:val="004D0D16"/>
    <w:rsid w:val="004D11E7"/>
    <w:rsid w:val="004D285F"/>
    <w:rsid w:val="004D4A4D"/>
    <w:rsid w:val="004D76EC"/>
    <w:rsid w:val="004D7F27"/>
    <w:rsid w:val="004E0B7B"/>
    <w:rsid w:val="004E0F5D"/>
    <w:rsid w:val="004E266B"/>
    <w:rsid w:val="004E5019"/>
    <w:rsid w:val="004E73BC"/>
    <w:rsid w:val="004F2EC5"/>
    <w:rsid w:val="004F48FE"/>
    <w:rsid w:val="004F601E"/>
    <w:rsid w:val="004F6C6F"/>
    <w:rsid w:val="00500E93"/>
    <w:rsid w:val="00502FEE"/>
    <w:rsid w:val="0050331F"/>
    <w:rsid w:val="00511F4B"/>
    <w:rsid w:val="00514D6A"/>
    <w:rsid w:val="00515182"/>
    <w:rsid w:val="0051547E"/>
    <w:rsid w:val="005164E2"/>
    <w:rsid w:val="00516722"/>
    <w:rsid w:val="00520E09"/>
    <w:rsid w:val="00521E98"/>
    <w:rsid w:val="00524157"/>
    <w:rsid w:val="005250C7"/>
    <w:rsid w:val="005252E5"/>
    <w:rsid w:val="00531EE3"/>
    <w:rsid w:val="00532975"/>
    <w:rsid w:val="0053456F"/>
    <w:rsid w:val="00546B4C"/>
    <w:rsid w:val="0055162C"/>
    <w:rsid w:val="005525F8"/>
    <w:rsid w:val="00552E1F"/>
    <w:rsid w:val="005547A6"/>
    <w:rsid w:val="00554CB0"/>
    <w:rsid w:val="00557FA7"/>
    <w:rsid w:val="00560F78"/>
    <w:rsid w:val="0056294E"/>
    <w:rsid w:val="00571DEA"/>
    <w:rsid w:val="005720E0"/>
    <w:rsid w:val="00572FF0"/>
    <w:rsid w:val="005737A0"/>
    <w:rsid w:val="005773B5"/>
    <w:rsid w:val="00581F00"/>
    <w:rsid w:val="00583160"/>
    <w:rsid w:val="00583277"/>
    <w:rsid w:val="005852DD"/>
    <w:rsid w:val="005906CB"/>
    <w:rsid w:val="00591A65"/>
    <w:rsid w:val="00593820"/>
    <w:rsid w:val="00595D18"/>
    <w:rsid w:val="00596306"/>
    <w:rsid w:val="00597395"/>
    <w:rsid w:val="005A1859"/>
    <w:rsid w:val="005A2157"/>
    <w:rsid w:val="005A483E"/>
    <w:rsid w:val="005B0A00"/>
    <w:rsid w:val="005B2195"/>
    <w:rsid w:val="005B49ED"/>
    <w:rsid w:val="005B6AE5"/>
    <w:rsid w:val="005C07C1"/>
    <w:rsid w:val="005C3680"/>
    <w:rsid w:val="005C4651"/>
    <w:rsid w:val="005C6571"/>
    <w:rsid w:val="005D1B21"/>
    <w:rsid w:val="005D2A34"/>
    <w:rsid w:val="005D7989"/>
    <w:rsid w:val="005E2E18"/>
    <w:rsid w:val="005E3187"/>
    <w:rsid w:val="005E3C60"/>
    <w:rsid w:val="005E4A2C"/>
    <w:rsid w:val="005F62C1"/>
    <w:rsid w:val="005F6535"/>
    <w:rsid w:val="005F7952"/>
    <w:rsid w:val="00601C3D"/>
    <w:rsid w:val="00607682"/>
    <w:rsid w:val="00613AAD"/>
    <w:rsid w:val="00613B6C"/>
    <w:rsid w:val="00614E0F"/>
    <w:rsid w:val="00616038"/>
    <w:rsid w:val="006162B1"/>
    <w:rsid w:val="00617F17"/>
    <w:rsid w:val="00621D77"/>
    <w:rsid w:val="00622B27"/>
    <w:rsid w:val="00625796"/>
    <w:rsid w:val="006263B1"/>
    <w:rsid w:val="00630839"/>
    <w:rsid w:val="00630BA1"/>
    <w:rsid w:val="00631963"/>
    <w:rsid w:val="00632CC4"/>
    <w:rsid w:val="00637943"/>
    <w:rsid w:val="00640DC3"/>
    <w:rsid w:val="00643C53"/>
    <w:rsid w:val="006463A3"/>
    <w:rsid w:val="006537C2"/>
    <w:rsid w:val="00653A94"/>
    <w:rsid w:val="00654C8E"/>
    <w:rsid w:val="006552C0"/>
    <w:rsid w:val="006601A2"/>
    <w:rsid w:val="00662825"/>
    <w:rsid w:val="00671EE6"/>
    <w:rsid w:val="00673A2E"/>
    <w:rsid w:val="006747F3"/>
    <w:rsid w:val="00675304"/>
    <w:rsid w:val="006768FC"/>
    <w:rsid w:val="00677B67"/>
    <w:rsid w:val="00677D71"/>
    <w:rsid w:val="00677EF2"/>
    <w:rsid w:val="006808EF"/>
    <w:rsid w:val="00681EE2"/>
    <w:rsid w:val="00683318"/>
    <w:rsid w:val="0068335D"/>
    <w:rsid w:val="00683C54"/>
    <w:rsid w:val="006852A8"/>
    <w:rsid w:val="00690084"/>
    <w:rsid w:val="00690CC0"/>
    <w:rsid w:val="00691CF6"/>
    <w:rsid w:val="006948DF"/>
    <w:rsid w:val="00694C9D"/>
    <w:rsid w:val="00695312"/>
    <w:rsid w:val="00696415"/>
    <w:rsid w:val="006968DF"/>
    <w:rsid w:val="006A149D"/>
    <w:rsid w:val="006A423F"/>
    <w:rsid w:val="006A509F"/>
    <w:rsid w:val="006A683F"/>
    <w:rsid w:val="006B3A0A"/>
    <w:rsid w:val="006B5DC1"/>
    <w:rsid w:val="006C0A34"/>
    <w:rsid w:val="006C1725"/>
    <w:rsid w:val="006C279C"/>
    <w:rsid w:val="006C4D8F"/>
    <w:rsid w:val="006D20FD"/>
    <w:rsid w:val="006D2262"/>
    <w:rsid w:val="006D4FBA"/>
    <w:rsid w:val="006D5D27"/>
    <w:rsid w:val="006D65F6"/>
    <w:rsid w:val="006D6A09"/>
    <w:rsid w:val="006E0B81"/>
    <w:rsid w:val="006F4542"/>
    <w:rsid w:val="00703759"/>
    <w:rsid w:val="00706CCE"/>
    <w:rsid w:val="00712A5C"/>
    <w:rsid w:val="0071402E"/>
    <w:rsid w:val="00723113"/>
    <w:rsid w:val="00723D1C"/>
    <w:rsid w:val="007248EE"/>
    <w:rsid w:val="00724C25"/>
    <w:rsid w:val="0073366F"/>
    <w:rsid w:val="0073419D"/>
    <w:rsid w:val="00735325"/>
    <w:rsid w:val="00742EDC"/>
    <w:rsid w:val="007459FD"/>
    <w:rsid w:val="00747984"/>
    <w:rsid w:val="00750164"/>
    <w:rsid w:val="007503FF"/>
    <w:rsid w:val="00750E6A"/>
    <w:rsid w:val="00752EE1"/>
    <w:rsid w:val="00753341"/>
    <w:rsid w:val="00762A03"/>
    <w:rsid w:val="00762AB2"/>
    <w:rsid w:val="00763E3E"/>
    <w:rsid w:val="007645C3"/>
    <w:rsid w:val="00764D32"/>
    <w:rsid w:val="00764D47"/>
    <w:rsid w:val="00767A46"/>
    <w:rsid w:val="0077382A"/>
    <w:rsid w:val="0077448C"/>
    <w:rsid w:val="00780466"/>
    <w:rsid w:val="00781266"/>
    <w:rsid w:val="0078304B"/>
    <w:rsid w:val="00784806"/>
    <w:rsid w:val="007879D4"/>
    <w:rsid w:val="00790DC6"/>
    <w:rsid w:val="00791182"/>
    <w:rsid w:val="00792B09"/>
    <w:rsid w:val="007A28DE"/>
    <w:rsid w:val="007A2D98"/>
    <w:rsid w:val="007A6440"/>
    <w:rsid w:val="007B215E"/>
    <w:rsid w:val="007B24B7"/>
    <w:rsid w:val="007C083B"/>
    <w:rsid w:val="007C1664"/>
    <w:rsid w:val="007C1AFA"/>
    <w:rsid w:val="007C2903"/>
    <w:rsid w:val="007C52B8"/>
    <w:rsid w:val="007C62FF"/>
    <w:rsid w:val="007D1673"/>
    <w:rsid w:val="007D2635"/>
    <w:rsid w:val="007D325B"/>
    <w:rsid w:val="007D362B"/>
    <w:rsid w:val="007D6F22"/>
    <w:rsid w:val="007E0BDD"/>
    <w:rsid w:val="007E1D9D"/>
    <w:rsid w:val="007E3B36"/>
    <w:rsid w:val="007E5AD5"/>
    <w:rsid w:val="007E7922"/>
    <w:rsid w:val="007F2231"/>
    <w:rsid w:val="007F4D14"/>
    <w:rsid w:val="007F737D"/>
    <w:rsid w:val="00800FD4"/>
    <w:rsid w:val="008012E2"/>
    <w:rsid w:val="00803DC4"/>
    <w:rsid w:val="00804F36"/>
    <w:rsid w:val="00810946"/>
    <w:rsid w:val="00814799"/>
    <w:rsid w:val="00815DD5"/>
    <w:rsid w:val="00815FDE"/>
    <w:rsid w:val="0081689B"/>
    <w:rsid w:val="0081755F"/>
    <w:rsid w:val="0081787A"/>
    <w:rsid w:val="00820943"/>
    <w:rsid w:val="00825648"/>
    <w:rsid w:val="00830F46"/>
    <w:rsid w:val="00832E07"/>
    <w:rsid w:val="00833696"/>
    <w:rsid w:val="00842A86"/>
    <w:rsid w:val="00845F98"/>
    <w:rsid w:val="008506C7"/>
    <w:rsid w:val="00850B5A"/>
    <w:rsid w:val="00852033"/>
    <w:rsid w:val="00853506"/>
    <w:rsid w:val="00853E64"/>
    <w:rsid w:val="00853F62"/>
    <w:rsid w:val="008600D3"/>
    <w:rsid w:val="008624C6"/>
    <w:rsid w:val="00870B29"/>
    <w:rsid w:val="008712F3"/>
    <w:rsid w:val="00873005"/>
    <w:rsid w:val="00873B59"/>
    <w:rsid w:val="00880BCB"/>
    <w:rsid w:val="00883CD1"/>
    <w:rsid w:val="008846FB"/>
    <w:rsid w:val="008856A0"/>
    <w:rsid w:val="00885A99"/>
    <w:rsid w:val="008928D8"/>
    <w:rsid w:val="00892BE4"/>
    <w:rsid w:val="0089554F"/>
    <w:rsid w:val="00896212"/>
    <w:rsid w:val="008A5557"/>
    <w:rsid w:val="008B1CFF"/>
    <w:rsid w:val="008B315B"/>
    <w:rsid w:val="008B3B22"/>
    <w:rsid w:val="008B43EB"/>
    <w:rsid w:val="008B601A"/>
    <w:rsid w:val="008B7286"/>
    <w:rsid w:val="008C37EB"/>
    <w:rsid w:val="008C6072"/>
    <w:rsid w:val="008C686F"/>
    <w:rsid w:val="008C7AE3"/>
    <w:rsid w:val="008D2538"/>
    <w:rsid w:val="008D453C"/>
    <w:rsid w:val="008D6A10"/>
    <w:rsid w:val="008E18F3"/>
    <w:rsid w:val="008E2B1F"/>
    <w:rsid w:val="008E3CF3"/>
    <w:rsid w:val="008E6DAD"/>
    <w:rsid w:val="008F1114"/>
    <w:rsid w:val="008F1719"/>
    <w:rsid w:val="008F1FF9"/>
    <w:rsid w:val="00901D15"/>
    <w:rsid w:val="009033AE"/>
    <w:rsid w:val="00904F18"/>
    <w:rsid w:val="00905A6C"/>
    <w:rsid w:val="00905A7F"/>
    <w:rsid w:val="00906240"/>
    <w:rsid w:val="00910BEE"/>
    <w:rsid w:val="00910E36"/>
    <w:rsid w:val="009117A1"/>
    <w:rsid w:val="00912B4D"/>
    <w:rsid w:val="00914466"/>
    <w:rsid w:val="009246FE"/>
    <w:rsid w:val="00925B47"/>
    <w:rsid w:val="00926D1A"/>
    <w:rsid w:val="00931952"/>
    <w:rsid w:val="0093353F"/>
    <w:rsid w:val="00934590"/>
    <w:rsid w:val="00937188"/>
    <w:rsid w:val="00941199"/>
    <w:rsid w:val="009438A0"/>
    <w:rsid w:val="00943F5F"/>
    <w:rsid w:val="00944B1B"/>
    <w:rsid w:val="00954D64"/>
    <w:rsid w:val="00954FE0"/>
    <w:rsid w:val="0096161A"/>
    <w:rsid w:val="00961DFF"/>
    <w:rsid w:val="00964538"/>
    <w:rsid w:val="00964F68"/>
    <w:rsid w:val="00970A1B"/>
    <w:rsid w:val="00970E82"/>
    <w:rsid w:val="00975682"/>
    <w:rsid w:val="00977299"/>
    <w:rsid w:val="0098068F"/>
    <w:rsid w:val="00981A51"/>
    <w:rsid w:val="00984593"/>
    <w:rsid w:val="009858B0"/>
    <w:rsid w:val="009864AB"/>
    <w:rsid w:val="0099051C"/>
    <w:rsid w:val="00990D17"/>
    <w:rsid w:val="0099154E"/>
    <w:rsid w:val="00993BA8"/>
    <w:rsid w:val="00996DFE"/>
    <w:rsid w:val="00997AC8"/>
    <w:rsid w:val="009A4393"/>
    <w:rsid w:val="009B0552"/>
    <w:rsid w:val="009B2F85"/>
    <w:rsid w:val="009B75F8"/>
    <w:rsid w:val="009C42BC"/>
    <w:rsid w:val="009C517C"/>
    <w:rsid w:val="009C5A1A"/>
    <w:rsid w:val="009C5B87"/>
    <w:rsid w:val="009C63EC"/>
    <w:rsid w:val="009C6858"/>
    <w:rsid w:val="009D23C5"/>
    <w:rsid w:val="009D483B"/>
    <w:rsid w:val="009D48C6"/>
    <w:rsid w:val="009D5759"/>
    <w:rsid w:val="009D6002"/>
    <w:rsid w:val="009D7230"/>
    <w:rsid w:val="009E0DC4"/>
    <w:rsid w:val="009E38E8"/>
    <w:rsid w:val="009E5874"/>
    <w:rsid w:val="009F1879"/>
    <w:rsid w:val="009F1C43"/>
    <w:rsid w:val="009F236A"/>
    <w:rsid w:val="009F2AE1"/>
    <w:rsid w:val="009F34C6"/>
    <w:rsid w:val="009F432B"/>
    <w:rsid w:val="009F60CD"/>
    <w:rsid w:val="009F6899"/>
    <w:rsid w:val="00A00EDA"/>
    <w:rsid w:val="00A05810"/>
    <w:rsid w:val="00A064B4"/>
    <w:rsid w:val="00A0743B"/>
    <w:rsid w:val="00A10234"/>
    <w:rsid w:val="00A107A6"/>
    <w:rsid w:val="00A1113D"/>
    <w:rsid w:val="00A1117A"/>
    <w:rsid w:val="00A12354"/>
    <w:rsid w:val="00A12FB7"/>
    <w:rsid w:val="00A1478B"/>
    <w:rsid w:val="00A14A54"/>
    <w:rsid w:val="00A153B0"/>
    <w:rsid w:val="00A155F1"/>
    <w:rsid w:val="00A16732"/>
    <w:rsid w:val="00A23DBF"/>
    <w:rsid w:val="00A2526C"/>
    <w:rsid w:val="00A25273"/>
    <w:rsid w:val="00A273CE"/>
    <w:rsid w:val="00A31187"/>
    <w:rsid w:val="00A3136E"/>
    <w:rsid w:val="00A35D3E"/>
    <w:rsid w:val="00A36576"/>
    <w:rsid w:val="00A3694F"/>
    <w:rsid w:val="00A42C2D"/>
    <w:rsid w:val="00A42E45"/>
    <w:rsid w:val="00A47596"/>
    <w:rsid w:val="00A61F40"/>
    <w:rsid w:val="00A62B0F"/>
    <w:rsid w:val="00A630D0"/>
    <w:rsid w:val="00A65A66"/>
    <w:rsid w:val="00A66C97"/>
    <w:rsid w:val="00A7138A"/>
    <w:rsid w:val="00A7516B"/>
    <w:rsid w:val="00A76AF3"/>
    <w:rsid w:val="00A80A9D"/>
    <w:rsid w:val="00A81E56"/>
    <w:rsid w:val="00A844A9"/>
    <w:rsid w:val="00A8653B"/>
    <w:rsid w:val="00A905BE"/>
    <w:rsid w:val="00A90754"/>
    <w:rsid w:val="00A922C6"/>
    <w:rsid w:val="00A93C8C"/>
    <w:rsid w:val="00A94564"/>
    <w:rsid w:val="00AA061E"/>
    <w:rsid w:val="00AA0A37"/>
    <w:rsid w:val="00AA459E"/>
    <w:rsid w:val="00AA4617"/>
    <w:rsid w:val="00AA48ED"/>
    <w:rsid w:val="00AA69B5"/>
    <w:rsid w:val="00AB1E9F"/>
    <w:rsid w:val="00AB1FAA"/>
    <w:rsid w:val="00AB2E4A"/>
    <w:rsid w:val="00AB4F0D"/>
    <w:rsid w:val="00AB52C7"/>
    <w:rsid w:val="00AB5500"/>
    <w:rsid w:val="00AC45A1"/>
    <w:rsid w:val="00AC482C"/>
    <w:rsid w:val="00AD0C93"/>
    <w:rsid w:val="00AD2D24"/>
    <w:rsid w:val="00AD387F"/>
    <w:rsid w:val="00AD4337"/>
    <w:rsid w:val="00AD4891"/>
    <w:rsid w:val="00AD6A74"/>
    <w:rsid w:val="00AD75FA"/>
    <w:rsid w:val="00AD7E18"/>
    <w:rsid w:val="00AF0528"/>
    <w:rsid w:val="00AF1A4E"/>
    <w:rsid w:val="00AF6635"/>
    <w:rsid w:val="00B0332B"/>
    <w:rsid w:val="00B044D6"/>
    <w:rsid w:val="00B0796E"/>
    <w:rsid w:val="00B07BFB"/>
    <w:rsid w:val="00B07C14"/>
    <w:rsid w:val="00B12F5F"/>
    <w:rsid w:val="00B13834"/>
    <w:rsid w:val="00B14A87"/>
    <w:rsid w:val="00B14D33"/>
    <w:rsid w:val="00B2125A"/>
    <w:rsid w:val="00B248C6"/>
    <w:rsid w:val="00B266BA"/>
    <w:rsid w:val="00B27D0C"/>
    <w:rsid w:val="00B3165A"/>
    <w:rsid w:val="00B33C9C"/>
    <w:rsid w:val="00B3703F"/>
    <w:rsid w:val="00B374D9"/>
    <w:rsid w:val="00B41516"/>
    <w:rsid w:val="00B4162D"/>
    <w:rsid w:val="00B42659"/>
    <w:rsid w:val="00B42CAC"/>
    <w:rsid w:val="00B43E4D"/>
    <w:rsid w:val="00B44892"/>
    <w:rsid w:val="00B4619C"/>
    <w:rsid w:val="00B50294"/>
    <w:rsid w:val="00B5188E"/>
    <w:rsid w:val="00B528B4"/>
    <w:rsid w:val="00B6154A"/>
    <w:rsid w:val="00B62271"/>
    <w:rsid w:val="00B711EB"/>
    <w:rsid w:val="00B80D50"/>
    <w:rsid w:val="00B81940"/>
    <w:rsid w:val="00B82A31"/>
    <w:rsid w:val="00B82A6D"/>
    <w:rsid w:val="00B85843"/>
    <w:rsid w:val="00B85CE2"/>
    <w:rsid w:val="00B87A25"/>
    <w:rsid w:val="00B9148D"/>
    <w:rsid w:val="00B91F34"/>
    <w:rsid w:val="00B92381"/>
    <w:rsid w:val="00B92A5A"/>
    <w:rsid w:val="00B93C41"/>
    <w:rsid w:val="00B94D3E"/>
    <w:rsid w:val="00BA378F"/>
    <w:rsid w:val="00BA46FE"/>
    <w:rsid w:val="00BA64B9"/>
    <w:rsid w:val="00BB08EE"/>
    <w:rsid w:val="00BB116C"/>
    <w:rsid w:val="00BB23A1"/>
    <w:rsid w:val="00BB39A2"/>
    <w:rsid w:val="00BC0E1C"/>
    <w:rsid w:val="00BC205E"/>
    <w:rsid w:val="00BC3578"/>
    <w:rsid w:val="00BC55A5"/>
    <w:rsid w:val="00BC6D02"/>
    <w:rsid w:val="00BD1629"/>
    <w:rsid w:val="00BD1B71"/>
    <w:rsid w:val="00BD3166"/>
    <w:rsid w:val="00BD54B9"/>
    <w:rsid w:val="00BD716C"/>
    <w:rsid w:val="00BE6F2A"/>
    <w:rsid w:val="00BF0261"/>
    <w:rsid w:val="00BF030D"/>
    <w:rsid w:val="00BF096C"/>
    <w:rsid w:val="00C003B3"/>
    <w:rsid w:val="00C01223"/>
    <w:rsid w:val="00C0212A"/>
    <w:rsid w:val="00C040F1"/>
    <w:rsid w:val="00C04949"/>
    <w:rsid w:val="00C0589E"/>
    <w:rsid w:val="00C079F2"/>
    <w:rsid w:val="00C20B43"/>
    <w:rsid w:val="00C2146D"/>
    <w:rsid w:val="00C21DC2"/>
    <w:rsid w:val="00C21ED5"/>
    <w:rsid w:val="00C22BD0"/>
    <w:rsid w:val="00C2379E"/>
    <w:rsid w:val="00C27422"/>
    <w:rsid w:val="00C27582"/>
    <w:rsid w:val="00C35C42"/>
    <w:rsid w:val="00C4226F"/>
    <w:rsid w:val="00C44836"/>
    <w:rsid w:val="00C47C67"/>
    <w:rsid w:val="00C51D98"/>
    <w:rsid w:val="00C51EA9"/>
    <w:rsid w:val="00C538DB"/>
    <w:rsid w:val="00C5543F"/>
    <w:rsid w:val="00C63A26"/>
    <w:rsid w:val="00C71068"/>
    <w:rsid w:val="00C727F5"/>
    <w:rsid w:val="00C734DA"/>
    <w:rsid w:val="00C74110"/>
    <w:rsid w:val="00C744BC"/>
    <w:rsid w:val="00C75F7E"/>
    <w:rsid w:val="00C81BD4"/>
    <w:rsid w:val="00C81EF0"/>
    <w:rsid w:val="00C82A1F"/>
    <w:rsid w:val="00C83F28"/>
    <w:rsid w:val="00C84240"/>
    <w:rsid w:val="00C919CA"/>
    <w:rsid w:val="00C92FF1"/>
    <w:rsid w:val="00C94D25"/>
    <w:rsid w:val="00CA27A0"/>
    <w:rsid w:val="00CA323D"/>
    <w:rsid w:val="00CB1B39"/>
    <w:rsid w:val="00CB643C"/>
    <w:rsid w:val="00CB773C"/>
    <w:rsid w:val="00CC0762"/>
    <w:rsid w:val="00CC4A6A"/>
    <w:rsid w:val="00CD192E"/>
    <w:rsid w:val="00CD345A"/>
    <w:rsid w:val="00CD5AD1"/>
    <w:rsid w:val="00CD726F"/>
    <w:rsid w:val="00CE5AD3"/>
    <w:rsid w:val="00CF0B93"/>
    <w:rsid w:val="00CF144C"/>
    <w:rsid w:val="00CF2FA1"/>
    <w:rsid w:val="00CF612E"/>
    <w:rsid w:val="00CF72C3"/>
    <w:rsid w:val="00D02D43"/>
    <w:rsid w:val="00D02F95"/>
    <w:rsid w:val="00D05072"/>
    <w:rsid w:val="00D14344"/>
    <w:rsid w:val="00D166AB"/>
    <w:rsid w:val="00D1752E"/>
    <w:rsid w:val="00D17870"/>
    <w:rsid w:val="00D20ADE"/>
    <w:rsid w:val="00D23DF5"/>
    <w:rsid w:val="00D244E3"/>
    <w:rsid w:val="00D25650"/>
    <w:rsid w:val="00D33159"/>
    <w:rsid w:val="00D40EA0"/>
    <w:rsid w:val="00D438B7"/>
    <w:rsid w:val="00D443F6"/>
    <w:rsid w:val="00D46AD1"/>
    <w:rsid w:val="00D46C29"/>
    <w:rsid w:val="00D51E1D"/>
    <w:rsid w:val="00D57E5C"/>
    <w:rsid w:val="00D60014"/>
    <w:rsid w:val="00D6136E"/>
    <w:rsid w:val="00D64820"/>
    <w:rsid w:val="00D64B69"/>
    <w:rsid w:val="00D6756B"/>
    <w:rsid w:val="00D67EBE"/>
    <w:rsid w:val="00D70E56"/>
    <w:rsid w:val="00D72F25"/>
    <w:rsid w:val="00D73FAF"/>
    <w:rsid w:val="00D7414D"/>
    <w:rsid w:val="00D746F9"/>
    <w:rsid w:val="00D747FE"/>
    <w:rsid w:val="00D76E04"/>
    <w:rsid w:val="00D81441"/>
    <w:rsid w:val="00D82794"/>
    <w:rsid w:val="00D8560A"/>
    <w:rsid w:val="00D8593E"/>
    <w:rsid w:val="00D872FF"/>
    <w:rsid w:val="00D90DFE"/>
    <w:rsid w:val="00D940A0"/>
    <w:rsid w:val="00D941A5"/>
    <w:rsid w:val="00DA6329"/>
    <w:rsid w:val="00DA658D"/>
    <w:rsid w:val="00DB06CF"/>
    <w:rsid w:val="00DB6B7E"/>
    <w:rsid w:val="00DB7973"/>
    <w:rsid w:val="00DC05D4"/>
    <w:rsid w:val="00DC0BDB"/>
    <w:rsid w:val="00DC1EBA"/>
    <w:rsid w:val="00DC6AAC"/>
    <w:rsid w:val="00DD4056"/>
    <w:rsid w:val="00DD4ADE"/>
    <w:rsid w:val="00DD50DF"/>
    <w:rsid w:val="00DD5429"/>
    <w:rsid w:val="00DD5753"/>
    <w:rsid w:val="00DE18F6"/>
    <w:rsid w:val="00DE21F0"/>
    <w:rsid w:val="00DE524A"/>
    <w:rsid w:val="00DE6695"/>
    <w:rsid w:val="00DF2716"/>
    <w:rsid w:val="00E00380"/>
    <w:rsid w:val="00E017A0"/>
    <w:rsid w:val="00E01D69"/>
    <w:rsid w:val="00E052EA"/>
    <w:rsid w:val="00E05D58"/>
    <w:rsid w:val="00E16E56"/>
    <w:rsid w:val="00E21BA5"/>
    <w:rsid w:val="00E22CCF"/>
    <w:rsid w:val="00E24277"/>
    <w:rsid w:val="00E25A0A"/>
    <w:rsid w:val="00E25A38"/>
    <w:rsid w:val="00E3232F"/>
    <w:rsid w:val="00E35662"/>
    <w:rsid w:val="00E36021"/>
    <w:rsid w:val="00E36E45"/>
    <w:rsid w:val="00E45E85"/>
    <w:rsid w:val="00E47824"/>
    <w:rsid w:val="00E53086"/>
    <w:rsid w:val="00E53CCE"/>
    <w:rsid w:val="00E566E6"/>
    <w:rsid w:val="00E64F2C"/>
    <w:rsid w:val="00E65C68"/>
    <w:rsid w:val="00E67440"/>
    <w:rsid w:val="00E71548"/>
    <w:rsid w:val="00E72696"/>
    <w:rsid w:val="00E72A7A"/>
    <w:rsid w:val="00E755AA"/>
    <w:rsid w:val="00E75676"/>
    <w:rsid w:val="00E8210B"/>
    <w:rsid w:val="00E82BE0"/>
    <w:rsid w:val="00E82D7D"/>
    <w:rsid w:val="00E9182D"/>
    <w:rsid w:val="00E9289A"/>
    <w:rsid w:val="00E940E3"/>
    <w:rsid w:val="00E94777"/>
    <w:rsid w:val="00EA2953"/>
    <w:rsid w:val="00EA46F2"/>
    <w:rsid w:val="00EA571D"/>
    <w:rsid w:val="00EA611C"/>
    <w:rsid w:val="00EA6F7A"/>
    <w:rsid w:val="00EB0389"/>
    <w:rsid w:val="00EB10C0"/>
    <w:rsid w:val="00EB2432"/>
    <w:rsid w:val="00EB26C2"/>
    <w:rsid w:val="00EB2A79"/>
    <w:rsid w:val="00EB2B1A"/>
    <w:rsid w:val="00EB425E"/>
    <w:rsid w:val="00EB4746"/>
    <w:rsid w:val="00EC1DF2"/>
    <w:rsid w:val="00EC2997"/>
    <w:rsid w:val="00EC5DBC"/>
    <w:rsid w:val="00EC693A"/>
    <w:rsid w:val="00ED30F7"/>
    <w:rsid w:val="00ED4FB0"/>
    <w:rsid w:val="00EE4EA7"/>
    <w:rsid w:val="00EE6032"/>
    <w:rsid w:val="00EF0165"/>
    <w:rsid w:val="00EF0240"/>
    <w:rsid w:val="00EF1C55"/>
    <w:rsid w:val="00EF247C"/>
    <w:rsid w:val="00EF2F5C"/>
    <w:rsid w:val="00EF3EE8"/>
    <w:rsid w:val="00EF4A2B"/>
    <w:rsid w:val="00EF4FDC"/>
    <w:rsid w:val="00EF5C96"/>
    <w:rsid w:val="00F00D3F"/>
    <w:rsid w:val="00F12A80"/>
    <w:rsid w:val="00F144B8"/>
    <w:rsid w:val="00F14D24"/>
    <w:rsid w:val="00F15FCB"/>
    <w:rsid w:val="00F16492"/>
    <w:rsid w:val="00F17B5A"/>
    <w:rsid w:val="00F25540"/>
    <w:rsid w:val="00F263C1"/>
    <w:rsid w:val="00F26679"/>
    <w:rsid w:val="00F27633"/>
    <w:rsid w:val="00F30317"/>
    <w:rsid w:val="00F312FA"/>
    <w:rsid w:val="00F31404"/>
    <w:rsid w:val="00F33E3F"/>
    <w:rsid w:val="00F364B7"/>
    <w:rsid w:val="00F37841"/>
    <w:rsid w:val="00F40F25"/>
    <w:rsid w:val="00F41C57"/>
    <w:rsid w:val="00F43D2E"/>
    <w:rsid w:val="00F45A46"/>
    <w:rsid w:val="00F45FE2"/>
    <w:rsid w:val="00F4767B"/>
    <w:rsid w:val="00F503A8"/>
    <w:rsid w:val="00F505DF"/>
    <w:rsid w:val="00F52944"/>
    <w:rsid w:val="00F52F40"/>
    <w:rsid w:val="00F53324"/>
    <w:rsid w:val="00F56143"/>
    <w:rsid w:val="00F576EA"/>
    <w:rsid w:val="00F6052A"/>
    <w:rsid w:val="00F61D4C"/>
    <w:rsid w:val="00F63E63"/>
    <w:rsid w:val="00F6552F"/>
    <w:rsid w:val="00F65F6E"/>
    <w:rsid w:val="00F66B50"/>
    <w:rsid w:val="00F67344"/>
    <w:rsid w:val="00F700F2"/>
    <w:rsid w:val="00F70A84"/>
    <w:rsid w:val="00F70D1D"/>
    <w:rsid w:val="00F728D9"/>
    <w:rsid w:val="00F75A19"/>
    <w:rsid w:val="00F76764"/>
    <w:rsid w:val="00F76BF6"/>
    <w:rsid w:val="00F8263C"/>
    <w:rsid w:val="00F829B8"/>
    <w:rsid w:val="00F82B53"/>
    <w:rsid w:val="00F84021"/>
    <w:rsid w:val="00F85A35"/>
    <w:rsid w:val="00F91EF4"/>
    <w:rsid w:val="00F92AE0"/>
    <w:rsid w:val="00F94E19"/>
    <w:rsid w:val="00F95CEC"/>
    <w:rsid w:val="00F9631C"/>
    <w:rsid w:val="00F96EDC"/>
    <w:rsid w:val="00FA05D0"/>
    <w:rsid w:val="00FA0B04"/>
    <w:rsid w:val="00FA0BF5"/>
    <w:rsid w:val="00FA22C4"/>
    <w:rsid w:val="00FA3067"/>
    <w:rsid w:val="00FA320F"/>
    <w:rsid w:val="00FA5AA4"/>
    <w:rsid w:val="00FB3308"/>
    <w:rsid w:val="00FB5B6E"/>
    <w:rsid w:val="00FB7396"/>
    <w:rsid w:val="00FC4D6C"/>
    <w:rsid w:val="00FC59DB"/>
    <w:rsid w:val="00FC5D7F"/>
    <w:rsid w:val="00FC68D0"/>
    <w:rsid w:val="00FC7751"/>
    <w:rsid w:val="00FD60FB"/>
    <w:rsid w:val="00FD7100"/>
    <w:rsid w:val="00FD7A55"/>
    <w:rsid w:val="00FE1D31"/>
    <w:rsid w:val="00FE5835"/>
    <w:rsid w:val="00FF0237"/>
    <w:rsid w:val="00FF7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3">
    <w:name w:val="heading 3"/>
    <w:basedOn w:val="Normal"/>
    <w:link w:val="Ttulo3Car"/>
    <w:uiPriority w:val="9"/>
    <w:qFormat/>
    <w:rsid w:val="004F48FE"/>
    <w:pPr>
      <w:overflowPunct/>
      <w:autoSpaceDE/>
      <w:autoSpaceDN/>
      <w:adjustRightInd/>
      <w:spacing w:before="100" w:beforeAutospacing="1" w:after="100" w:afterAutospacing="1"/>
      <w:textAlignment w:val="auto"/>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9E5874"/>
    <w:pPr>
      <w:tabs>
        <w:tab w:val="center" w:pos="4252"/>
        <w:tab w:val="right" w:pos="8504"/>
      </w:tabs>
    </w:pPr>
  </w:style>
  <w:style w:type="character" w:customStyle="1" w:styleId="EncabezadoCar">
    <w:name w:val="Encabezado Car"/>
    <w:basedOn w:val="Fuentedeprrafopredeter"/>
    <w:link w:val="Encabezado"/>
    <w:uiPriority w:val="99"/>
    <w:rsid w:val="009E587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E5874"/>
    <w:pPr>
      <w:tabs>
        <w:tab w:val="center" w:pos="4252"/>
        <w:tab w:val="right" w:pos="8504"/>
      </w:tabs>
    </w:pPr>
  </w:style>
  <w:style w:type="character" w:customStyle="1" w:styleId="PiedepginaCar">
    <w:name w:val="Pie de página Car"/>
    <w:basedOn w:val="Fuentedeprrafopredeter"/>
    <w:link w:val="Piedepgina"/>
    <w:uiPriority w:val="99"/>
    <w:rsid w:val="009E5874"/>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874"/>
    <w:rPr>
      <w:rFonts w:ascii="Tahoma" w:eastAsia="Times New Roman" w:hAnsi="Tahoma" w:cs="Tahoma"/>
      <w:sz w:val="16"/>
      <w:szCs w:val="16"/>
      <w:lang w:val="es-ES_tradnl" w:eastAsia="es-ES"/>
    </w:rPr>
  </w:style>
  <w:style w:type="table" w:styleId="Tablaconcuadrcula">
    <w:name w:val="Table Grid"/>
    <w:basedOn w:val="Tablanormal"/>
    <w:uiPriority w:val="59"/>
    <w:rsid w:val="00554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53CCE"/>
    <w:rPr>
      <w:sz w:val="20"/>
    </w:rPr>
  </w:style>
  <w:style w:type="character" w:customStyle="1" w:styleId="TextonotapieCar">
    <w:name w:val="Texto nota pie Car"/>
    <w:basedOn w:val="Fuentedeprrafopredeter"/>
    <w:link w:val="Textonotapie"/>
    <w:uiPriority w:val="99"/>
    <w:rsid w:val="00E53CC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E53CCE"/>
    <w:rPr>
      <w:vertAlign w:val="superscript"/>
    </w:rPr>
  </w:style>
  <w:style w:type="character" w:styleId="Hipervnculo">
    <w:name w:val="Hyperlink"/>
    <w:basedOn w:val="Fuentedeprrafopredeter"/>
    <w:uiPriority w:val="99"/>
    <w:unhideWhenUsed/>
    <w:rsid w:val="00E53CCE"/>
    <w:rPr>
      <w:color w:val="0000FF"/>
      <w:u w:val="single"/>
    </w:rPr>
  </w:style>
  <w:style w:type="paragraph" w:customStyle="1" w:styleId="Normal1">
    <w:name w:val="Normal1"/>
    <w:basedOn w:val="Normal"/>
    <w:rsid w:val="0098068F"/>
    <w:pPr>
      <w:overflowPunct/>
      <w:autoSpaceDE/>
      <w:autoSpaceDN/>
      <w:adjustRightInd/>
      <w:spacing w:before="100" w:beforeAutospacing="1" w:after="100" w:afterAutospacing="1"/>
      <w:textAlignment w:val="auto"/>
    </w:pPr>
    <w:rPr>
      <w:szCs w:val="24"/>
      <w:lang w:val="es-CO" w:eastAsia="es-CO"/>
    </w:rPr>
  </w:style>
  <w:style w:type="character" w:styleId="Hipervnculovisitado">
    <w:name w:val="FollowedHyperlink"/>
    <w:basedOn w:val="Fuentedeprrafopredeter"/>
    <w:uiPriority w:val="99"/>
    <w:semiHidden/>
    <w:unhideWhenUsed/>
    <w:rsid w:val="00AA0A37"/>
    <w:rPr>
      <w:color w:val="800080" w:themeColor="followedHyperlink"/>
      <w:u w:val="single"/>
    </w:rPr>
  </w:style>
  <w:style w:type="character" w:customStyle="1" w:styleId="longdesc">
    <w:name w:val="long_desc"/>
    <w:basedOn w:val="Fuentedeprrafopredeter"/>
    <w:rsid w:val="00781266"/>
  </w:style>
  <w:style w:type="paragraph" w:styleId="Prrafodelista">
    <w:name w:val="List Paragraph"/>
    <w:basedOn w:val="Normal"/>
    <w:uiPriority w:val="34"/>
    <w:qFormat/>
    <w:rsid w:val="00781266"/>
    <w:pPr>
      <w:ind w:left="720"/>
      <w:contextualSpacing/>
    </w:pPr>
  </w:style>
  <w:style w:type="character" w:customStyle="1" w:styleId="a">
    <w:name w:val="a"/>
    <w:basedOn w:val="Fuentedeprrafopredeter"/>
    <w:rsid w:val="00D8593E"/>
  </w:style>
  <w:style w:type="character" w:customStyle="1" w:styleId="l6">
    <w:name w:val="l6"/>
    <w:basedOn w:val="Fuentedeprrafopredeter"/>
    <w:rsid w:val="00D8593E"/>
  </w:style>
  <w:style w:type="character" w:customStyle="1" w:styleId="l7">
    <w:name w:val="l7"/>
    <w:basedOn w:val="Fuentedeprrafopredeter"/>
    <w:rsid w:val="00D8593E"/>
  </w:style>
  <w:style w:type="character" w:customStyle="1" w:styleId="l10">
    <w:name w:val="l10"/>
    <w:basedOn w:val="Fuentedeprrafopredeter"/>
    <w:rsid w:val="004817C1"/>
  </w:style>
  <w:style w:type="character" w:customStyle="1" w:styleId="ms-rtestyle-gris-calibri">
    <w:name w:val="ms-rtestyle-gris-calibri"/>
    <w:basedOn w:val="Fuentedeprrafopredeter"/>
    <w:rsid w:val="00160E66"/>
  </w:style>
  <w:style w:type="paragraph" w:styleId="NormalWeb">
    <w:name w:val="Normal (Web)"/>
    <w:basedOn w:val="Normal"/>
    <w:uiPriority w:val="99"/>
    <w:semiHidden/>
    <w:unhideWhenUsed/>
    <w:rsid w:val="00970E82"/>
    <w:pPr>
      <w:overflowPunct/>
      <w:autoSpaceDE/>
      <w:autoSpaceDN/>
      <w:adjustRightInd/>
      <w:spacing w:before="100" w:beforeAutospacing="1" w:after="100" w:afterAutospacing="1"/>
      <w:textAlignment w:val="auto"/>
    </w:pPr>
    <w:rPr>
      <w:szCs w:val="24"/>
      <w:lang w:val="es-CO" w:eastAsia="es-CO"/>
    </w:rPr>
  </w:style>
  <w:style w:type="character" w:styleId="Textoennegrita">
    <w:name w:val="Strong"/>
    <w:basedOn w:val="Fuentedeprrafopredeter"/>
    <w:uiPriority w:val="22"/>
    <w:qFormat/>
    <w:rsid w:val="00970E82"/>
    <w:rPr>
      <w:b/>
      <w:bCs/>
    </w:rPr>
  </w:style>
  <w:style w:type="character" w:customStyle="1" w:styleId="Ttulo3Car">
    <w:name w:val="Título 3 Car"/>
    <w:basedOn w:val="Fuentedeprrafopredeter"/>
    <w:link w:val="Ttulo3"/>
    <w:uiPriority w:val="9"/>
    <w:rsid w:val="004F48FE"/>
    <w:rPr>
      <w:rFonts w:ascii="Times New Roman" w:eastAsia="Times New Roman" w:hAnsi="Times New Roman" w:cs="Times New Roman"/>
      <w:b/>
      <w:bCs/>
      <w:sz w:val="27"/>
      <w:szCs w:val="27"/>
      <w:lang w:val="es-CO" w:eastAsia="es-CO"/>
    </w:rPr>
  </w:style>
  <w:style w:type="paragraph" w:customStyle="1" w:styleId="subtitulo">
    <w:name w:val="subtitulo"/>
    <w:basedOn w:val="Normal"/>
    <w:rsid w:val="004F48FE"/>
    <w:pPr>
      <w:overflowPunct/>
      <w:autoSpaceDE/>
      <w:autoSpaceDN/>
      <w:adjustRightInd/>
      <w:spacing w:before="100" w:beforeAutospacing="1" w:after="100" w:afterAutospacing="1"/>
      <w:textAlignment w:val="auto"/>
    </w:pPr>
    <w:rPr>
      <w:szCs w:val="24"/>
      <w:lang w:val="es-CO" w:eastAsia="es-CO"/>
    </w:rPr>
  </w:style>
  <w:style w:type="character" w:customStyle="1" w:styleId="CharacterStyle2">
    <w:name w:val="Character Style 2"/>
    <w:uiPriority w:val="99"/>
    <w:rsid w:val="00117055"/>
    <w:rPr>
      <w:sz w:val="20"/>
    </w:rPr>
  </w:style>
  <w:style w:type="character" w:customStyle="1" w:styleId="CharacterStyle3">
    <w:name w:val="Character Style 3"/>
    <w:uiPriority w:val="99"/>
    <w:rsid w:val="00117055"/>
    <w:rPr>
      <w:rFonts w:ascii="Verdana" w:hAnsi="Verdana"/>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3">
    <w:name w:val="heading 3"/>
    <w:basedOn w:val="Normal"/>
    <w:link w:val="Ttulo3Car"/>
    <w:uiPriority w:val="9"/>
    <w:qFormat/>
    <w:rsid w:val="004F48FE"/>
    <w:pPr>
      <w:overflowPunct/>
      <w:autoSpaceDE/>
      <w:autoSpaceDN/>
      <w:adjustRightInd/>
      <w:spacing w:before="100" w:beforeAutospacing="1" w:after="100" w:afterAutospacing="1"/>
      <w:textAlignment w:val="auto"/>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9E5874"/>
    <w:pPr>
      <w:tabs>
        <w:tab w:val="center" w:pos="4252"/>
        <w:tab w:val="right" w:pos="8504"/>
      </w:tabs>
    </w:pPr>
  </w:style>
  <w:style w:type="character" w:customStyle="1" w:styleId="EncabezadoCar">
    <w:name w:val="Encabezado Car"/>
    <w:basedOn w:val="Fuentedeprrafopredeter"/>
    <w:link w:val="Encabezado"/>
    <w:uiPriority w:val="99"/>
    <w:rsid w:val="009E587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E5874"/>
    <w:pPr>
      <w:tabs>
        <w:tab w:val="center" w:pos="4252"/>
        <w:tab w:val="right" w:pos="8504"/>
      </w:tabs>
    </w:pPr>
  </w:style>
  <w:style w:type="character" w:customStyle="1" w:styleId="PiedepginaCar">
    <w:name w:val="Pie de página Car"/>
    <w:basedOn w:val="Fuentedeprrafopredeter"/>
    <w:link w:val="Piedepgina"/>
    <w:uiPriority w:val="99"/>
    <w:rsid w:val="009E5874"/>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874"/>
    <w:rPr>
      <w:rFonts w:ascii="Tahoma" w:eastAsia="Times New Roman" w:hAnsi="Tahoma" w:cs="Tahoma"/>
      <w:sz w:val="16"/>
      <w:szCs w:val="16"/>
      <w:lang w:val="es-ES_tradnl" w:eastAsia="es-ES"/>
    </w:rPr>
  </w:style>
  <w:style w:type="table" w:styleId="Tablaconcuadrcula">
    <w:name w:val="Table Grid"/>
    <w:basedOn w:val="Tablanormal"/>
    <w:uiPriority w:val="59"/>
    <w:rsid w:val="00554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53CCE"/>
    <w:rPr>
      <w:sz w:val="20"/>
    </w:rPr>
  </w:style>
  <w:style w:type="character" w:customStyle="1" w:styleId="TextonotapieCar">
    <w:name w:val="Texto nota pie Car"/>
    <w:basedOn w:val="Fuentedeprrafopredeter"/>
    <w:link w:val="Textonotapie"/>
    <w:uiPriority w:val="99"/>
    <w:rsid w:val="00E53CC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E53CCE"/>
    <w:rPr>
      <w:vertAlign w:val="superscript"/>
    </w:rPr>
  </w:style>
  <w:style w:type="character" w:styleId="Hipervnculo">
    <w:name w:val="Hyperlink"/>
    <w:basedOn w:val="Fuentedeprrafopredeter"/>
    <w:uiPriority w:val="99"/>
    <w:unhideWhenUsed/>
    <w:rsid w:val="00E53CCE"/>
    <w:rPr>
      <w:color w:val="0000FF"/>
      <w:u w:val="single"/>
    </w:rPr>
  </w:style>
  <w:style w:type="paragraph" w:customStyle="1" w:styleId="Normal1">
    <w:name w:val="Normal1"/>
    <w:basedOn w:val="Normal"/>
    <w:rsid w:val="0098068F"/>
    <w:pPr>
      <w:overflowPunct/>
      <w:autoSpaceDE/>
      <w:autoSpaceDN/>
      <w:adjustRightInd/>
      <w:spacing w:before="100" w:beforeAutospacing="1" w:after="100" w:afterAutospacing="1"/>
      <w:textAlignment w:val="auto"/>
    </w:pPr>
    <w:rPr>
      <w:szCs w:val="24"/>
      <w:lang w:val="es-CO" w:eastAsia="es-CO"/>
    </w:rPr>
  </w:style>
  <w:style w:type="character" w:styleId="Hipervnculovisitado">
    <w:name w:val="FollowedHyperlink"/>
    <w:basedOn w:val="Fuentedeprrafopredeter"/>
    <w:uiPriority w:val="99"/>
    <w:semiHidden/>
    <w:unhideWhenUsed/>
    <w:rsid w:val="00AA0A37"/>
    <w:rPr>
      <w:color w:val="800080" w:themeColor="followedHyperlink"/>
      <w:u w:val="single"/>
    </w:rPr>
  </w:style>
  <w:style w:type="character" w:customStyle="1" w:styleId="longdesc">
    <w:name w:val="long_desc"/>
    <w:basedOn w:val="Fuentedeprrafopredeter"/>
    <w:rsid w:val="00781266"/>
  </w:style>
  <w:style w:type="paragraph" w:styleId="Prrafodelista">
    <w:name w:val="List Paragraph"/>
    <w:basedOn w:val="Normal"/>
    <w:uiPriority w:val="34"/>
    <w:qFormat/>
    <w:rsid w:val="00781266"/>
    <w:pPr>
      <w:ind w:left="720"/>
      <w:contextualSpacing/>
    </w:pPr>
  </w:style>
  <w:style w:type="character" w:customStyle="1" w:styleId="a">
    <w:name w:val="a"/>
    <w:basedOn w:val="Fuentedeprrafopredeter"/>
    <w:rsid w:val="00D8593E"/>
  </w:style>
  <w:style w:type="character" w:customStyle="1" w:styleId="l6">
    <w:name w:val="l6"/>
    <w:basedOn w:val="Fuentedeprrafopredeter"/>
    <w:rsid w:val="00D8593E"/>
  </w:style>
  <w:style w:type="character" w:customStyle="1" w:styleId="l7">
    <w:name w:val="l7"/>
    <w:basedOn w:val="Fuentedeprrafopredeter"/>
    <w:rsid w:val="00D8593E"/>
  </w:style>
  <w:style w:type="character" w:customStyle="1" w:styleId="l10">
    <w:name w:val="l10"/>
    <w:basedOn w:val="Fuentedeprrafopredeter"/>
    <w:rsid w:val="004817C1"/>
  </w:style>
  <w:style w:type="character" w:customStyle="1" w:styleId="ms-rtestyle-gris-calibri">
    <w:name w:val="ms-rtestyle-gris-calibri"/>
    <w:basedOn w:val="Fuentedeprrafopredeter"/>
    <w:rsid w:val="00160E66"/>
  </w:style>
  <w:style w:type="paragraph" w:styleId="NormalWeb">
    <w:name w:val="Normal (Web)"/>
    <w:basedOn w:val="Normal"/>
    <w:uiPriority w:val="99"/>
    <w:semiHidden/>
    <w:unhideWhenUsed/>
    <w:rsid w:val="00970E82"/>
    <w:pPr>
      <w:overflowPunct/>
      <w:autoSpaceDE/>
      <w:autoSpaceDN/>
      <w:adjustRightInd/>
      <w:spacing w:before="100" w:beforeAutospacing="1" w:after="100" w:afterAutospacing="1"/>
      <w:textAlignment w:val="auto"/>
    </w:pPr>
    <w:rPr>
      <w:szCs w:val="24"/>
      <w:lang w:val="es-CO" w:eastAsia="es-CO"/>
    </w:rPr>
  </w:style>
  <w:style w:type="character" w:styleId="Textoennegrita">
    <w:name w:val="Strong"/>
    <w:basedOn w:val="Fuentedeprrafopredeter"/>
    <w:uiPriority w:val="22"/>
    <w:qFormat/>
    <w:rsid w:val="00970E82"/>
    <w:rPr>
      <w:b/>
      <w:bCs/>
    </w:rPr>
  </w:style>
  <w:style w:type="character" w:customStyle="1" w:styleId="Ttulo3Car">
    <w:name w:val="Título 3 Car"/>
    <w:basedOn w:val="Fuentedeprrafopredeter"/>
    <w:link w:val="Ttulo3"/>
    <w:uiPriority w:val="9"/>
    <w:rsid w:val="004F48FE"/>
    <w:rPr>
      <w:rFonts w:ascii="Times New Roman" w:eastAsia="Times New Roman" w:hAnsi="Times New Roman" w:cs="Times New Roman"/>
      <w:b/>
      <w:bCs/>
      <w:sz w:val="27"/>
      <w:szCs w:val="27"/>
      <w:lang w:val="es-CO" w:eastAsia="es-CO"/>
    </w:rPr>
  </w:style>
  <w:style w:type="paragraph" w:customStyle="1" w:styleId="subtitulo">
    <w:name w:val="subtitulo"/>
    <w:basedOn w:val="Normal"/>
    <w:rsid w:val="004F48FE"/>
    <w:pPr>
      <w:overflowPunct/>
      <w:autoSpaceDE/>
      <w:autoSpaceDN/>
      <w:adjustRightInd/>
      <w:spacing w:before="100" w:beforeAutospacing="1" w:after="100" w:afterAutospacing="1"/>
      <w:textAlignment w:val="auto"/>
    </w:pPr>
    <w:rPr>
      <w:szCs w:val="24"/>
      <w:lang w:val="es-CO" w:eastAsia="es-CO"/>
    </w:rPr>
  </w:style>
  <w:style w:type="character" w:customStyle="1" w:styleId="CharacterStyle2">
    <w:name w:val="Character Style 2"/>
    <w:uiPriority w:val="99"/>
    <w:rsid w:val="00117055"/>
    <w:rPr>
      <w:sz w:val="20"/>
    </w:rPr>
  </w:style>
  <w:style w:type="character" w:customStyle="1" w:styleId="CharacterStyle3">
    <w:name w:val="Character Style 3"/>
    <w:uiPriority w:val="99"/>
    <w:rsid w:val="00117055"/>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2166">
      <w:bodyDiv w:val="1"/>
      <w:marLeft w:val="0"/>
      <w:marRight w:val="0"/>
      <w:marTop w:val="0"/>
      <w:marBottom w:val="0"/>
      <w:divBdr>
        <w:top w:val="none" w:sz="0" w:space="0" w:color="auto"/>
        <w:left w:val="none" w:sz="0" w:space="0" w:color="auto"/>
        <w:bottom w:val="none" w:sz="0" w:space="0" w:color="auto"/>
        <w:right w:val="none" w:sz="0" w:space="0" w:color="auto"/>
      </w:divBdr>
      <w:divsChild>
        <w:div w:id="585117160">
          <w:marLeft w:val="0"/>
          <w:marRight w:val="0"/>
          <w:marTop w:val="0"/>
          <w:marBottom w:val="0"/>
          <w:divBdr>
            <w:top w:val="none" w:sz="0" w:space="0" w:color="auto"/>
            <w:left w:val="none" w:sz="0" w:space="0" w:color="auto"/>
            <w:bottom w:val="none" w:sz="0" w:space="0" w:color="auto"/>
            <w:right w:val="none" w:sz="0" w:space="0" w:color="auto"/>
          </w:divBdr>
        </w:div>
        <w:div w:id="1092355429">
          <w:marLeft w:val="0"/>
          <w:marRight w:val="0"/>
          <w:marTop w:val="0"/>
          <w:marBottom w:val="0"/>
          <w:divBdr>
            <w:top w:val="none" w:sz="0" w:space="0" w:color="auto"/>
            <w:left w:val="none" w:sz="0" w:space="0" w:color="auto"/>
            <w:bottom w:val="none" w:sz="0" w:space="0" w:color="auto"/>
            <w:right w:val="none" w:sz="0" w:space="0" w:color="auto"/>
          </w:divBdr>
        </w:div>
        <w:div w:id="1962882031">
          <w:marLeft w:val="0"/>
          <w:marRight w:val="0"/>
          <w:marTop w:val="0"/>
          <w:marBottom w:val="0"/>
          <w:divBdr>
            <w:top w:val="none" w:sz="0" w:space="0" w:color="auto"/>
            <w:left w:val="none" w:sz="0" w:space="0" w:color="auto"/>
            <w:bottom w:val="none" w:sz="0" w:space="0" w:color="auto"/>
            <w:right w:val="none" w:sz="0" w:space="0" w:color="auto"/>
          </w:divBdr>
        </w:div>
        <w:div w:id="1829058464">
          <w:marLeft w:val="0"/>
          <w:marRight w:val="0"/>
          <w:marTop w:val="0"/>
          <w:marBottom w:val="0"/>
          <w:divBdr>
            <w:top w:val="none" w:sz="0" w:space="0" w:color="auto"/>
            <w:left w:val="none" w:sz="0" w:space="0" w:color="auto"/>
            <w:bottom w:val="none" w:sz="0" w:space="0" w:color="auto"/>
            <w:right w:val="none" w:sz="0" w:space="0" w:color="auto"/>
          </w:divBdr>
        </w:div>
        <w:div w:id="484593025">
          <w:marLeft w:val="0"/>
          <w:marRight w:val="0"/>
          <w:marTop w:val="0"/>
          <w:marBottom w:val="0"/>
          <w:divBdr>
            <w:top w:val="none" w:sz="0" w:space="0" w:color="auto"/>
            <w:left w:val="none" w:sz="0" w:space="0" w:color="auto"/>
            <w:bottom w:val="none" w:sz="0" w:space="0" w:color="auto"/>
            <w:right w:val="none" w:sz="0" w:space="0" w:color="auto"/>
          </w:divBdr>
        </w:div>
        <w:div w:id="1846747775">
          <w:marLeft w:val="0"/>
          <w:marRight w:val="0"/>
          <w:marTop w:val="0"/>
          <w:marBottom w:val="0"/>
          <w:divBdr>
            <w:top w:val="none" w:sz="0" w:space="0" w:color="auto"/>
            <w:left w:val="none" w:sz="0" w:space="0" w:color="auto"/>
            <w:bottom w:val="none" w:sz="0" w:space="0" w:color="auto"/>
            <w:right w:val="none" w:sz="0" w:space="0" w:color="auto"/>
          </w:divBdr>
        </w:div>
        <w:div w:id="1958101515">
          <w:marLeft w:val="0"/>
          <w:marRight w:val="0"/>
          <w:marTop w:val="0"/>
          <w:marBottom w:val="0"/>
          <w:divBdr>
            <w:top w:val="none" w:sz="0" w:space="0" w:color="auto"/>
            <w:left w:val="none" w:sz="0" w:space="0" w:color="auto"/>
            <w:bottom w:val="none" w:sz="0" w:space="0" w:color="auto"/>
            <w:right w:val="none" w:sz="0" w:space="0" w:color="auto"/>
          </w:divBdr>
        </w:div>
        <w:div w:id="851533623">
          <w:marLeft w:val="0"/>
          <w:marRight w:val="0"/>
          <w:marTop w:val="0"/>
          <w:marBottom w:val="0"/>
          <w:divBdr>
            <w:top w:val="none" w:sz="0" w:space="0" w:color="auto"/>
            <w:left w:val="none" w:sz="0" w:space="0" w:color="auto"/>
            <w:bottom w:val="none" w:sz="0" w:space="0" w:color="auto"/>
            <w:right w:val="none" w:sz="0" w:space="0" w:color="auto"/>
          </w:divBdr>
        </w:div>
        <w:div w:id="1434008500">
          <w:marLeft w:val="0"/>
          <w:marRight w:val="0"/>
          <w:marTop w:val="0"/>
          <w:marBottom w:val="0"/>
          <w:divBdr>
            <w:top w:val="none" w:sz="0" w:space="0" w:color="auto"/>
            <w:left w:val="none" w:sz="0" w:space="0" w:color="auto"/>
            <w:bottom w:val="none" w:sz="0" w:space="0" w:color="auto"/>
            <w:right w:val="none" w:sz="0" w:space="0" w:color="auto"/>
          </w:divBdr>
        </w:div>
      </w:divsChild>
    </w:div>
    <w:div w:id="82846439">
      <w:bodyDiv w:val="1"/>
      <w:marLeft w:val="0"/>
      <w:marRight w:val="0"/>
      <w:marTop w:val="0"/>
      <w:marBottom w:val="0"/>
      <w:divBdr>
        <w:top w:val="none" w:sz="0" w:space="0" w:color="auto"/>
        <w:left w:val="none" w:sz="0" w:space="0" w:color="auto"/>
        <w:bottom w:val="none" w:sz="0" w:space="0" w:color="auto"/>
        <w:right w:val="none" w:sz="0" w:space="0" w:color="auto"/>
      </w:divBdr>
      <w:divsChild>
        <w:div w:id="362369421">
          <w:marLeft w:val="0"/>
          <w:marRight w:val="0"/>
          <w:marTop w:val="0"/>
          <w:marBottom w:val="0"/>
          <w:divBdr>
            <w:top w:val="none" w:sz="0" w:space="0" w:color="auto"/>
            <w:left w:val="none" w:sz="0" w:space="0" w:color="auto"/>
            <w:bottom w:val="none" w:sz="0" w:space="0" w:color="auto"/>
            <w:right w:val="none" w:sz="0" w:space="0" w:color="auto"/>
          </w:divBdr>
        </w:div>
        <w:div w:id="818158914">
          <w:marLeft w:val="0"/>
          <w:marRight w:val="0"/>
          <w:marTop w:val="0"/>
          <w:marBottom w:val="0"/>
          <w:divBdr>
            <w:top w:val="none" w:sz="0" w:space="0" w:color="auto"/>
            <w:left w:val="none" w:sz="0" w:space="0" w:color="auto"/>
            <w:bottom w:val="none" w:sz="0" w:space="0" w:color="auto"/>
            <w:right w:val="none" w:sz="0" w:space="0" w:color="auto"/>
          </w:divBdr>
        </w:div>
        <w:div w:id="1950156538">
          <w:marLeft w:val="0"/>
          <w:marRight w:val="0"/>
          <w:marTop w:val="0"/>
          <w:marBottom w:val="0"/>
          <w:divBdr>
            <w:top w:val="none" w:sz="0" w:space="0" w:color="auto"/>
            <w:left w:val="none" w:sz="0" w:space="0" w:color="auto"/>
            <w:bottom w:val="none" w:sz="0" w:space="0" w:color="auto"/>
            <w:right w:val="none" w:sz="0" w:space="0" w:color="auto"/>
          </w:divBdr>
        </w:div>
        <w:div w:id="602424002">
          <w:marLeft w:val="0"/>
          <w:marRight w:val="0"/>
          <w:marTop w:val="0"/>
          <w:marBottom w:val="0"/>
          <w:divBdr>
            <w:top w:val="none" w:sz="0" w:space="0" w:color="auto"/>
            <w:left w:val="none" w:sz="0" w:space="0" w:color="auto"/>
            <w:bottom w:val="none" w:sz="0" w:space="0" w:color="auto"/>
            <w:right w:val="none" w:sz="0" w:space="0" w:color="auto"/>
          </w:divBdr>
        </w:div>
        <w:div w:id="672530687">
          <w:marLeft w:val="0"/>
          <w:marRight w:val="0"/>
          <w:marTop w:val="0"/>
          <w:marBottom w:val="0"/>
          <w:divBdr>
            <w:top w:val="none" w:sz="0" w:space="0" w:color="auto"/>
            <w:left w:val="none" w:sz="0" w:space="0" w:color="auto"/>
            <w:bottom w:val="none" w:sz="0" w:space="0" w:color="auto"/>
            <w:right w:val="none" w:sz="0" w:space="0" w:color="auto"/>
          </w:divBdr>
        </w:div>
        <w:div w:id="1201742827">
          <w:marLeft w:val="0"/>
          <w:marRight w:val="0"/>
          <w:marTop w:val="0"/>
          <w:marBottom w:val="0"/>
          <w:divBdr>
            <w:top w:val="none" w:sz="0" w:space="0" w:color="auto"/>
            <w:left w:val="none" w:sz="0" w:space="0" w:color="auto"/>
            <w:bottom w:val="none" w:sz="0" w:space="0" w:color="auto"/>
            <w:right w:val="none" w:sz="0" w:space="0" w:color="auto"/>
          </w:divBdr>
        </w:div>
        <w:div w:id="305470741">
          <w:marLeft w:val="0"/>
          <w:marRight w:val="0"/>
          <w:marTop w:val="0"/>
          <w:marBottom w:val="0"/>
          <w:divBdr>
            <w:top w:val="none" w:sz="0" w:space="0" w:color="auto"/>
            <w:left w:val="none" w:sz="0" w:space="0" w:color="auto"/>
            <w:bottom w:val="none" w:sz="0" w:space="0" w:color="auto"/>
            <w:right w:val="none" w:sz="0" w:space="0" w:color="auto"/>
          </w:divBdr>
        </w:div>
        <w:div w:id="1023435761">
          <w:marLeft w:val="0"/>
          <w:marRight w:val="0"/>
          <w:marTop w:val="0"/>
          <w:marBottom w:val="0"/>
          <w:divBdr>
            <w:top w:val="none" w:sz="0" w:space="0" w:color="auto"/>
            <w:left w:val="none" w:sz="0" w:space="0" w:color="auto"/>
            <w:bottom w:val="none" w:sz="0" w:space="0" w:color="auto"/>
            <w:right w:val="none" w:sz="0" w:space="0" w:color="auto"/>
          </w:divBdr>
        </w:div>
        <w:div w:id="1206454779">
          <w:marLeft w:val="0"/>
          <w:marRight w:val="0"/>
          <w:marTop w:val="0"/>
          <w:marBottom w:val="0"/>
          <w:divBdr>
            <w:top w:val="none" w:sz="0" w:space="0" w:color="auto"/>
            <w:left w:val="none" w:sz="0" w:space="0" w:color="auto"/>
            <w:bottom w:val="none" w:sz="0" w:space="0" w:color="auto"/>
            <w:right w:val="none" w:sz="0" w:space="0" w:color="auto"/>
          </w:divBdr>
        </w:div>
        <w:div w:id="1967000826">
          <w:marLeft w:val="0"/>
          <w:marRight w:val="0"/>
          <w:marTop w:val="0"/>
          <w:marBottom w:val="0"/>
          <w:divBdr>
            <w:top w:val="none" w:sz="0" w:space="0" w:color="auto"/>
            <w:left w:val="none" w:sz="0" w:space="0" w:color="auto"/>
            <w:bottom w:val="none" w:sz="0" w:space="0" w:color="auto"/>
            <w:right w:val="none" w:sz="0" w:space="0" w:color="auto"/>
          </w:divBdr>
        </w:div>
        <w:div w:id="1615792610">
          <w:marLeft w:val="0"/>
          <w:marRight w:val="0"/>
          <w:marTop w:val="0"/>
          <w:marBottom w:val="0"/>
          <w:divBdr>
            <w:top w:val="none" w:sz="0" w:space="0" w:color="auto"/>
            <w:left w:val="none" w:sz="0" w:space="0" w:color="auto"/>
            <w:bottom w:val="none" w:sz="0" w:space="0" w:color="auto"/>
            <w:right w:val="none" w:sz="0" w:space="0" w:color="auto"/>
          </w:divBdr>
        </w:div>
        <w:div w:id="877399539">
          <w:marLeft w:val="0"/>
          <w:marRight w:val="0"/>
          <w:marTop w:val="0"/>
          <w:marBottom w:val="0"/>
          <w:divBdr>
            <w:top w:val="none" w:sz="0" w:space="0" w:color="auto"/>
            <w:left w:val="none" w:sz="0" w:space="0" w:color="auto"/>
            <w:bottom w:val="none" w:sz="0" w:space="0" w:color="auto"/>
            <w:right w:val="none" w:sz="0" w:space="0" w:color="auto"/>
          </w:divBdr>
        </w:div>
        <w:div w:id="1110902313">
          <w:marLeft w:val="0"/>
          <w:marRight w:val="0"/>
          <w:marTop w:val="0"/>
          <w:marBottom w:val="0"/>
          <w:divBdr>
            <w:top w:val="none" w:sz="0" w:space="0" w:color="auto"/>
            <w:left w:val="none" w:sz="0" w:space="0" w:color="auto"/>
            <w:bottom w:val="none" w:sz="0" w:space="0" w:color="auto"/>
            <w:right w:val="none" w:sz="0" w:space="0" w:color="auto"/>
          </w:divBdr>
        </w:div>
        <w:div w:id="1488785770">
          <w:marLeft w:val="0"/>
          <w:marRight w:val="0"/>
          <w:marTop w:val="0"/>
          <w:marBottom w:val="0"/>
          <w:divBdr>
            <w:top w:val="none" w:sz="0" w:space="0" w:color="auto"/>
            <w:left w:val="none" w:sz="0" w:space="0" w:color="auto"/>
            <w:bottom w:val="none" w:sz="0" w:space="0" w:color="auto"/>
            <w:right w:val="none" w:sz="0" w:space="0" w:color="auto"/>
          </w:divBdr>
        </w:div>
        <w:div w:id="279797814">
          <w:marLeft w:val="0"/>
          <w:marRight w:val="0"/>
          <w:marTop w:val="0"/>
          <w:marBottom w:val="0"/>
          <w:divBdr>
            <w:top w:val="none" w:sz="0" w:space="0" w:color="auto"/>
            <w:left w:val="none" w:sz="0" w:space="0" w:color="auto"/>
            <w:bottom w:val="none" w:sz="0" w:space="0" w:color="auto"/>
            <w:right w:val="none" w:sz="0" w:space="0" w:color="auto"/>
          </w:divBdr>
        </w:div>
        <w:div w:id="753210359">
          <w:marLeft w:val="0"/>
          <w:marRight w:val="0"/>
          <w:marTop w:val="0"/>
          <w:marBottom w:val="0"/>
          <w:divBdr>
            <w:top w:val="none" w:sz="0" w:space="0" w:color="auto"/>
            <w:left w:val="none" w:sz="0" w:space="0" w:color="auto"/>
            <w:bottom w:val="none" w:sz="0" w:space="0" w:color="auto"/>
            <w:right w:val="none" w:sz="0" w:space="0" w:color="auto"/>
          </w:divBdr>
        </w:div>
        <w:div w:id="137653539">
          <w:marLeft w:val="0"/>
          <w:marRight w:val="0"/>
          <w:marTop w:val="0"/>
          <w:marBottom w:val="0"/>
          <w:divBdr>
            <w:top w:val="none" w:sz="0" w:space="0" w:color="auto"/>
            <w:left w:val="none" w:sz="0" w:space="0" w:color="auto"/>
            <w:bottom w:val="none" w:sz="0" w:space="0" w:color="auto"/>
            <w:right w:val="none" w:sz="0" w:space="0" w:color="auto"/>
          </w:divBdr>
        </w:div>
        <w:div w:id="159085035">
          <w:marLeft w:val="0"/>
          <w:marRight w:val="0"/>
          <w:marTop w:val="0"/>
          <w:marBottom w:val="0"/>
          <w:divBdr>
            <w:top w:val="none" w:sz="0" w:space="0" w:color="auto"/>
            <w:left w:val="none" w:sz="0" w:space="0" w:color="auto"/>
            <w:bottom w:val="none" w:sz="0" w:space="0" w:color="auto"/>
            <w:right w:val="none" w:sz="0" w:space="0" w:color="auto"/>
          </w:divBdr>
        </w:div>
        <w:div w:id="1998220220">
          <w:marLeft w:val="0"/>
          <w:marRight w:val="0"/>
          <w:marTop w:val="0"/>
          <w:marBottom w:val="0"/>
          <w:divBdr>
            <w:top w:val="none" w:sz="0" w:space="0" w:color="auto"/>
            <w:left w:val="none" w:sz="0" w:space="0" w:color="auto"/>
            <w:bottom w:val="none" w:sz="0" w:space="0" w:color="auto"/>
            <w:right w:val="none" w:sz="0" w:space="0" w:color="auto"/>
          </w:divBdr>
        </w:div>
        <w:div w:id="1180006916">
          <w:marLeft w:val="0"/>
          <w:marRight w:val="0"/>
          <w:marTop w:val="0"/>
          <w:marBottom w:val="0"/>
          <w:divBdr>
            <w:top w:val="none" w:sz="0" w:space="0" w:color="auto"/>
            <w:left w:val="none" w:sz="0" w:space="0" w:color="auto"/>
            <w:bottom w:val="none" w:sz="0" w:space="0" w:color="auto"/>
            <w:right w:val="none" w:sz="0" w:space="0" w:color="auto"/>
          </w:divBdr>
        </w:div>
        <w:div w:id="636843009">
          <w:marLeft w:val="0"/>
          <w:marRight w:val="0"/>
          <w:marTop w:val="0"/>
          <w:marBottom w:val="0"/>
          <w:divBdr>
            <w:top w:val="none" w:sz="0" w:space="0" w:color="auto"/>
            <w:left w:val="none" w:sz="0" w:space="0" w:color="auto"/>
            <w:bottom w:val="none" w:sz="0" w:space="0" w:color="auto"/>
            <w:right w:val="none" w:sz="0" w:space="0" w:color="auto"/>
          </w:divBdr>
        </w:div>
      </w:divsChild>
    </w:div>
    <w:div w:id="413892475">
      <w:bodyDiv w:val="1"/>
      <w:marLeft w:val="0"/>
      <w:marRight w:val="0"/>
      <w:marTop w:val="0"/>
      <w:marBottom w:val="0"/>
      <w:divBdr>
        <w:top w:val="none" w:sz="0" w:space="0" w:color="auto"/>
        <w:left w:val="none" w:sz="0" w:space="0" w:color="auto"/>
        <w:bottom w:val="none" w:sz="0" w:space="0" w:color="auto"/>
        <w:right w:val="none" w:sz="0" w:space="0" w:color="auto"/>
      </w:divBdr>
      <w:divsChild>
        <w:div w:id="378936220">
          <w:marLeft w:val="0"/>
          <w:marRight w:val="0"/>
          <w:marTop w:val="0"/>
          <w:marBottom w:val="0"/>
          <w:divBdr>
            <w:top w:val="none" w:sz="0" w:space="0" w:color="auto"/>
            <w:left w:val="none" w:sz="0" w:space="0" w:color="auto"/>
            <w:bottom w:val="none" w:sz="0" w:space="0" w:color="auto"/>
            <w:right w:val="none" w:sz="0" w:space="0" w:color="auto"/>
          </w:divBdr>
        </w:div>
        <w:div w:id="919405295">
          <w:marLeft w:val="0"/>
          <w:marRight w:val="0"/>
          <w:marTop w:val="0"/>
          <w:marBottom w:val="0"/>
          <w:divBdr>
            <w:top w:val="none" w:sz="0" w:space="0" w:color="auto"/>
            <w:left w:val="none" w:sz="0" w:space="0" w:color="auto"/>
            <w:bottom w:val="none" w:sz="0" w:space="0" w:color="auto"/>
            <w:right w:val="none" w:sz="0" w:space="0" w:color="auto"/>
          </w:divBdr>
        </w:div>
      </w:divsChild>
    </w:div>
    <w:div w:id="419375279">
      <w:bodyDiv w:val="1"/>
      <w:marLeft w:val="0"/>
      <w:marRight w:val="0"/>
      <w:marTop w:val="0"/>
      <w:marBottom w:val="0"/>
      <w:divBdr>
        <w:top w:val="none" w:sz="0" w:space="0" w:color="auto"/>
        <w:left w:val="none" w:sz="0" w:space="0" w:color="auto"/>
        <w:bottom w:val="none" w:sz="0" w:space="0" w:color="auto"/>
        <w:right w:val="none" w:sz="0" w:space="0" w:color="auto"/>
      </w:divBdr>
      <w:divsChild>
        <w:div w:id="1045569181">
          <w:marLeft w:val="0"/>
          <w:marRight w:val="0"/>
          <w:marTop w:val="0"/>
          <w:marBottom w:val="0"/>
          <w:divBdr>
            <w:top w:val="none" w:sz="0" w:space="0" w:color="auto"/>
            <w:left w:val="none" w:sz="0" w:space="0" w:color="auto"/>
            <w:bottom w:val="none" w:sz="0" w:space="0" w:color="auto"/>
            <w:right w:val="none" w:sz="0" w:space="0" w:color="auto"/>
          </w:divBdr>
        </w:div>
        <w:div w:id="80952762">
          <w:marLeft w:val="0"/>
          <w:marRight w:val="0"/>
          <w:marTop w:val="0"/>
          <w:marBottom w:val="0"/>
          <w:divBdr>
            <w:top w:val="none" w:sz="0" w:space="0" w:color="auto"/>
            <w:left w:val="none" w:sz="0" w:space="0" w:color="auto"/>
            <w:bottom w:val="none" w:sz="0" w:space="0" w:color="auto"/>
            <w:right w:val="none" w:sz="0" w:space="0" w:color="auto"/>
          </w:divBdr>
        </w:div>
      </w:divsChild>
    </w:div>
    <w:div w:id="585505396">
      <w:bodyDiv w:val="1"/>
      <w:marLeft w:val="0"/>
      <w:marRight w:val="0"/>
      <w:marTop w:val="0"/>
      <w:marBottom w:val="0"/>
      <w:divBdr>
        <w:top w:val="none" w:sz="0" w:space="0" w:color="auto"/>
        <w:left w:val="none" w:sz="0" w:space="0" w:color="auto"/>
        <w:bottom w:val="none" w:sz="0" w:space="0" w:color="auto"/>
        <w:right w:val="none" w:sz="0" w:space="0" w:color="auto"/>
      </w:divBdr>
    </w:div>
    <w:div w:id="989361562">
      <w:bodyDiv w:val="1"/>
      <w:marLeft w:val="0"/>
      <w:marRight w:val="0"/>
      <w:marTop w:val="0"/>
      <w:marBottom w:val="0"/>
      <w:divBdr>
        <w:top w:val="none" w:sz="0" w:space="0" w:color="auto"/>
        <w:left w:val="none" w:sz="0" w:space="0" w:color="auto"/>
        <w:bottom w:val="none" w:sz="0" w:space="0" w:color="auto"/>
        <w:right w:val="none" w:sz="0" w:space="0" w:color="auto"/>
      </w:divBdr>
      <w:divsChild>
        <w:div w:id="902645530">
          <w:marLeft w:val="0"/>
          <w:marRight w:val="0"/>
          <w:marTop w:val="0"/>
          <w:marBottom w:val="0"/>
          <w:divBdr>
            <w:top w:val="none" w:sz="0" w:space="0" w:color="auto"/>
            <w:left w:val="none" w:sz="0" w:space="0" w:color="auto"/>
            <w:bottom w:val="none" w:sz="0" w:space="0" w:color="auto"/>
            <w:right w:val="none" w:sz="0" w:space="0" w:color="auto"/>
          </w:divBdr>
        </w:div>
      </w:divsChild>
    </w:div>
    <w:div w:id="1093277928">
      <w:bodyDiv w:val="1"/>
      <w:marLeft w:val="0"/>
      <w:marRight w:val="0"/>
      <w:marTop w:val="0"/>
      <w:marBottom w:val="0"/>
      <w:divBdr>
        <w:top w:val="none" w:sz="0" w:space="0" w:color="auto"/>
        <w:left w:val="none" w:sz="0" w:space="0" w:color="auto"/>
        <w:bottom w:val="none" w:sz="0" w:space="0" w:color="auto"/>
        <w:right w:val="none" w:sz="0" w:space="0" w:color="auto"/>
      </w:divBdr>
      <w:divsChild>
        <w:div w:id="915631885">
          <w:marLeft w:val="0"/>
          <w:marRight w:val="0"/>
          <w:marTop w:val="0"/>
          <w:marBottom w:val="0"/>
          <w:divBdr>
            <w:top w:val="none" w:sz="0" w:space="0" w:color="auto"/>
            <w:left w:val="none" w:sz="0" w:space="0" w:color="auto"/>
            <w:bottom w:val="none" w:sz="0" w:space="0" w:color="auto"/>
            <w:right w:val="none" w:sz="0" w:space="0" w:color="auto"/>
          </w:divBdr>
        </w:div>
        <w:div w:id="1810241176">
          <w:marLeft w:val="0"/>
          <w:marRight w:val="0"/>
          <w:marTop w:val="0"/>
          <w:marBottom w:val="0"/>
          <w:divBdr>
            <w:top w:val="none" w:sz="0" w:space="0" w:color="auto"/>
            <w:left w:val="none" w:sz="0" w:space="0" w:color="auto"/>
            <w:bottom w:val="none" w:sz="0" w:space="0" w:color="auto"/>
            <w:right w:val="none" w:sz="0" w:space="0" w:color="auto"/>
          </w:divBdr>
        </w:div>
      </w:divsChild>
    </w:div>
    <w:div w:id="1268731097">
      <w:bodyDiv w:val="1"/>
      <w:marLeft w:val="0"/>
      <w:marRight w:val="0"/>
      <w:marTop w:val="0"/>
      <w:marBottom w:val="0"/>
      <w:divBdr>
        <w:top w:val="none" w:sz="0" w:space="0" w:color="auto"/>
        <w:left w:val="none" w:sz="0" w:space="0" w:color="auto"/>
        <w:bottom w:val="none" w:sz="0" w:space="0" w:color="auto"/>
        <w:right w:val="none" w:sz="0" w:space="0" w:color="auto"/>
      </w:divBdr>
    </w:div>
    <w:div w:id="1345477633">
      <w:bodyDiv w:val="1"/>
      <w:marLeft w:val="0"/>
      <w:marRight w:val="0"/>
      <w:marTop w:val="0"/>
      <w:marBottom w:val="0"/>
      <w:divBdr>
        <w:top w:val="none" w:sz="0" w:space="0" w:color="auto"/>
        <w:left w:val="none" w:sz="0" w:space="0" w:color="auto"/>
        <w:bottom w:val="none" w:sz="0" w:space="0" w:color="auto"/>
        <w:right w:val="none" w:sz="0" w:space="0" w:color="auto"/>
      </w:divBdr>
    </w:div>
    <w:div w:id="1395154885">
      <w:bodyDiv w:val="1"/>
      <w:marLeft w:val="0"/>
      <w:marRight w:val="0"/>
      <w:marTop w:val="0"/>
      <w:marBottom w:val="0"/>
      <w:divBdr>
        <w:top w:val="none" w:sz="0" w:space="0" w:color="auto"/>
        <w:left w:val="none" w:sz="0" w:space="0" w:color="auto"/>
        <w:bottom w:val="none" w:sz="0" w:space="0" w:color="auto"/>
        <w:right w:val="none" w:sz="0" w:space="0" w:color="auto"/>
      </w:divBdr>
      <w:divsChild>
        <w:div w:id="1273703019">
          <w:marLeft w:val="0"/>
          <w:marRight w:val="0"/>
          <w:marTop w:val="0"/>
          <w:marBottom w:val="0"/>
          <w:divBdr>
            <w:top w:val="none" w:sz="0" w:space="0" w:color="auto"/>
            <w:left w:val="none" w:sz="0" w:space="0" w:color="auto"/>
            <w:bottom w:val="none" w:sz="0" w:space="0" w:color="auto"/>
            <w:right w:val="none" w:sz="0" w:space="0" w:color="auto"/>
          </w:divBdr>
          <w:divsChild>
            <w:div w:id="1081371547">
              <w:marLeft w:val="0"/>
              <w:marRight w:val="0"/>
              <w:marTop w:val="0"/>
              <w:marBottom w:val="0"/>
              <w:divBdr>
                <w:top w:val="none" w:sz="0" w:space="0" w:color="auto"/>
                <w:left w:val="none" w:sz="0" w:space="0" w:color="auto"/>
                <w:bottom w:val="none" w:sz="0" w:space="0" w:color="auto"/>
                <w:right w:val="none" w:sz="0" w:space="0" w:color="auto"/>
              </w:divBdr>
              <w:divsChild>
                <w:div w:id="1024866458">
                  <w:marLeft w:val="0"/>
                  <w:marRight w:val="0"/>
                  <w:marTop w:val="0"/>
                  <w:marBottom w:val="0"/>
                  <w:divBdr>
                    <w:top w:val="none" w:sz="0" w:space="0" w:color="auto"/>
                    <w:left w:val="none" w:sz="0" w:space="0" w:color="auto"/>
                    <w:bottom w:val="none" w:sz="0" w:space="0" w:color="auto"/>
                    <w:right w:val="none" w:sz="0" w:space="0" w:color="auto"/>
                  </w:divBdr>
                </w:div>
                <w:div w:id="162819051">
                  <w:marLeft w:val="0"/>
                  <w:marRight w:val="0"/>
                  <w:marTop w:val="0"/>
                  <w:marBottom w:val="0"/>
                  <w:divBdr>
                    <w:top w:val="none" w:sz="0" w:space="0" w:color="auto"/>
                    <w:left w:val="none" w:sz="0" w:space="0" w:color="auto"/>
                    <w:bottom w:val="none" w:sz="0" w:space="0" w:color="auto"/>
                    <w:right w:val="none" w:sz="0" w:space="0" w:color="auto"/>
                  </w:divBdr>
                </w:div>
                <w:div w:id="1016926379">
                  <w:marLeft w:val="0"/>
                  <w:marRight w:val="0"/>
                  <w:marTop w:val="0"/>
                  <w:marBottom w:val="0"/>
                  <w:divBdr>
                    <w:top w:val="none" w:sz="0" w:space="0" w:color="auto"/>
                    <w:left w:val="none" w:sz="0" w:space="0" w:color="auto"/>
                    <w:bottom w:val="none" w:sz="0" w:space="0" w:color="auto"/>
                    <w:right w:val="none" w:sz="0" w:space="0" w:color="auto"/>
                  </w:divBdr>
                </w:div>
                <w:div w:id="1984389764">
                  <w:marLeft w:val="0"/>
                  <w:marRight w:val="0"/>
                  <w:marTop w:val="0"/>
                  <w:marBottom w:val="0"/>
                  <w:divBdr>
                    <w:top w:val="none" w:sz="0" w:space="0" w:color="auto"/>
                    <w:left w:val="none" w:sz="0" w:space="0" w:color="auto"/>
                    <w:bottom w:val="none" w:sz="0" w:space="0" w:color="auto"/>
                    <w:right w:val="none" w:sz="0" w:space="0" w:color="auto"/>
                  </w:divBdr>
                </w:div>
                <w:div w:id="2066441627">
                  <w:marLeft w:val="0"/>
                  <w:marRight w:val="0"/>
                  <w:marTop w:val="0"/>
                  <w:marBottom w:val="0"/>
                  <w:divBdr>
                    <w:top w:val="none" w:sz="0" w:space="0" w:color="auto"/>
                    <w:left w:val="none" w:sz="0" w:space="0" w:color="auto"/>
                    <w:bottom w:val="none" w:sz="0" w:space="0" w:color="auto"/>
                    <w:right w:val="none" w:sz="0" w:space="0" w:color="auto"/>
                  </w:divBdr>
                </w:div>
                <w:div w:id="553279763">
                  <w:marLeft w:val="0"/>
                  <w:marRight w:val="0"/>
                  <w:marTop w:val="0"/>
                  <w:marBottom w:val="0"/>
                  <w:divBdr>
                    <w:top w:val="none" w:sz="0" w:space="0" w:color="auto"/>
                    <w:left w:val="none" w:sz="0" w:space="0" w:color="auto"/>
                    <w:bottom w:val="none" w:sz="0" w:space="0" w:color="auto"/>
                    <w:right w:val="none" w:sz="0" w:space="0" w:color="auto"/>
                  </w:divBdr>
                </w:div>
                <w:div w:id="858006129">
                  <w:marLeft w:val="0"/>
                  <w:marRight w:val="0"/>
                  <w:marTop w:val="0"/>
                  <w:marBottom w:val="0"/>
                  <w:divBdr>
                    <w:top w:val="none" w:sz="0" w:space="0" w:color="auto"/>
                    <w:left w:val="none" w:sz="0" w:space="0" w:color="auto"/>
                    <w:bottom w:val="none" w:sz="0" w:space="0" w:color="auto"/>
                    <w:right w:val="none" w:sz="0" w:space="0" w:color="auto"/>
                  </w:divBdr>
                </w:div>
                <w:div w:id="1728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736">
      <w:bodyDiv w:val="1"/>
      <w:marLeft w:val="0"/>
      <w:marRight w:val="0"/>
      <w:marTop w:val="0"/>
      <w:marBottom w:val="0"/>
      <w:divBdr>
        <w:top w:val="none" w:sz="0" w:space="0" w:color="auto"/>
        <w:left w:val="none" w:sz="0" w:space="0" w:color="auto"/>
        <w:bottom w:val="none" w:sz="0" w:space="0" w:color="auto"/>
        <w:right w:val="none" w:sz="0" w:space="0" w:color="auto"/>
      </w:divBdr>
    </w:div>
    <w:div w:id="1654144725">
      <w:bodyDiv w:val="1"/>
      <w:marLeft w:val="0"/>
      <w:marRight w:val="0"/>
      <w:marTop w:val="0"/>
      <w:marBottom w:val="0"/>
      <w:divBdr>
        <w:top w:val="none" w:sz="0" w:space="0" w:color="auto"/>
        <w:left w:val="none" w:sz="0" w:space="0" w:color="auto"/>
        <w:bottom w:val="none" w:sz="0" w:space="0" w:color="auto"/>
        <w:right w:val="none" w:sz="0" w:space="0" w:color="auto"/>
      </w:divBdr>
      <w:divsChild>
        <w:div w:id="2093618597">
          <w:marLeft w:val="0"/>
          <w:marRight w:val="0"/>
          <w:marTop w:val="0"/>
          <w:marBottom w:val="0"/>
          <w:divBdr>
            <w:top w:val="none" w:sz="0" w:space="0" w:color="auto"/>
            <w:left w:val="none" w:sz="0" w:space="0" w:color="auto"/>
            <w:bottom w:val="none" w:sz="0" w:space="0" w:color="auto"/>
            <w:right w:val="none" w:sz="0" w:space="0" w:color="auto"/>
          </w:divBdr>
        </w:div>
      </w:divsChild>
    </w:div>
    <w:div w:id="1957178927">
      <w:bodyDiv w:val="1"/>
      <w:marLeft w:val="0"/>
      <w:marRight w:val="0"/>
      <w:marTop w:val="0"/>
      <w:marBottom w:val="0"/>
      <w:divBdr>
        <w:top w:val="none" w:sz="0" w:space="0" w:color="auto"/>
        <w:left w:val="none" w:sz="0" w:space="0" w:color="auto"/>
        <w:bottom w:val="none" w:sz="0" w:space="0" w:color="auto"/>
        <w:right w:val="none" w:sz="0" w:space="0" w:color="auto"/>
      </w:divBdr>
      <w:divsChild>
        <w:div w:id="777600960">
          <w:marLeft w:val="0"/>
          <w:marRight w:val="0"/>
          <w:marTop w:val="0"/>
          <w:marBottom w:val="0"/>
          <w:divBdr>
            <w:top w:val="none" w:sz="0" w:space="0" w:color="auto"/>
            <w:left w:val="none" w:sz="0" w:space="0" w:color="auto"/>
            <w:bottom w:val="none" w:sz="0" w:space="0" w:color="auto"/>
            <w:right w:val="none" w:sz="0" w:space="0" w:color="auto"/>
          </w:divBdr>
        </w:div>
        <w:div w:id="1019310515">
          <w:marLeft w:val="0"/>
          <w:marRight w:val="0"/>
          <w:marTop w:val="0"/>
          <w:marBottom w:val="0"/>
          <w:divBdr>
            <w:top w:val="none" w:sz="0" w:space="0" w:color="auto"/>
            <w:left w:val="none" w:sz="0" w:space="0" w:color="auto"/>
            <w:bottom w:val="none" w:sz="0" w:space="0" w:color="auto"/>
            <w:right w:val="none" w:sz="0" w:space="0" w:color="auto"/>
          </w:divBdr>
        </w:div>
        <w:div w:id="357972528">
          <w:marLeft w:val="0"/>
          <w:marRight w:val="0"/>
          <w:marTop w:val="0"/>
          <w:marBottom w:val="0"/>
          <w:divBdr>
            <w:top w:val="none" w:sz="0" w:space="0" w:color="auto"/>
            <w:left w:val="none" w:sz="0" w:space="0" w:color="auto"/>
            <w:bottom w:val="none" w:sz="0" w:space="0" w:color="auto"/>
            <w:right w:val="none" w:sz="0" w:space="0" w:color="auto"/>
          </w:divBdr>
        </w:div>
        <w:div w:id="1432436877">
          <w:marLeft w:val="0"/>
          <w:marRight w:val="0"/>
          <w:marTop w:val="0"/>
          <w:marBottom w:val="0"/>
          <w:divBdr>
            <w:top w:val="none" w:sz="0" w:space="0" w:color="auto"/>
            <w:left w:val="none" w:sz="0" w:space="0" w:color="auto"/>
            <w:bottom w:val="none" w:sz="0" w:space="0" w:color="auto"/>
            <w:right w:val="none" w:sz="0" w:space="0" w:color="auto"/>
          </w:divBdr>
        </w:div>
        <w:div w:id="1822842205">
          <w:marLeft w:val="0"/>
          <w:marRight w:val="0"/>
          <w:marTop w:val="0"/>
          <w:marBottom w:val="0"/>
          <w:divBdr>
            <w:top w:val="none" w:sz="0" w:space="0" w:color="auto"/>
            <w:left w:val="none" w:sz="0" w:space="0" w:color="auto"/>
            <w:bottom w:val="none" w:sz="0" w:space="0" w:color="auto"/>
            <w:right w:val="none" w:sz="0" w:space="0" w:color="auto"/>
          </w:divBdr>
        </w:div>
        <w:div w:id="1573202956">
          <w:marLeft w:val="0"/>
          <w:marRight w:val="0"/>
          <w:marTop w:val="0"/>
          <w:marBottom w:val="0"/>
          <w:divBdr>
            <w:top w:val="none" w:sz="0" w:space="0" w:color="auto"/>
            <w:left w:val="none" w:sz="0" w:space="0" w:color="auto"/>
            <w:bottom w:val="none" w:sz="0" w:space="0" w:color="auto"/>
            <w:right w:val="none" w:sz="0" w:space="0" w:color="auto"/>
          </w:divBdr>
        </w:div>
        <w:div w:id="1293288728">
          <w:marLeft w:val="0"/>
          <w:marRight w:val="0"/>
          <w:marTop w:val="0"/>
          <w:marBottom w:val="0"/>
          <w:divBdr>
            <w:top w:val="none" w:sz="0" w:space="0" w:color="auto"/>
            <w:left w:val="none" w:sz="0" w:space="0" w:color="auto"/>
            <w:bottom w:val="none" w:sz="0" w:space="0" w:color="auto"/>
            <w:right w:val="none" w:sz="0" w:space="0" w:color="auto"/>
          </w:divBdr>
        </w:div>
        <w:div w:id="2072459372">
          <w:marLeft w:val="0"/>
          <w:marRight w:val="0"/>
          <w:marTop w:val="0"/>
          <w:marBottom w:val="0"/>
          <w:divBdr>
            <w:top w:val="none" w:sz="0" w:space="0" w:color="auto"/>
            <w:left w:val="none" w:sz="0" w:space="0" w:color="auto"/>
            <w:bottom w:val="none" w:sz="0" w:space="0" w:color="auto"/>
            <w:right w:val="none" w:sz="0" w:space="0" w:color="auto"/>
          </w:divBdr>
        </w:div>
        <w:div w:id="25887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R%C3%ADo_subterr%C3%A1ne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Cali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Lluvia" TargetMode="External"/><Relationship Id="rId5" Type="http://schemas.openxmlformats.org/officeDocument/2006/relationships/settings" Target="settings.xml"/><Relationship Id="rId15" Type="http://schemas.openxmlformats.org/officeDocument/2006/relationships/hyperlink" Target="https://es.wikipedia.org/wiki/H%C3%A1bitat" TargetMode="External"/><Relationship Id="rId10" Type="http://schemas.openxmlformats.org/officeDocument/2006/relationships/hyperlink" Target="https://es.wikipedia.org/wiki/Kars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s.wikipedia.org/wiki/Dolina" TargetMode="External"/><Relationship Id="rId14" Type="http://schemas.openxmlformats.org/officeDocument/2006/relationships/hyperlink" Target="https://es.wikipedia.org/wiki/Agua_subterr%C3%A1ne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ltiempo.com/vida/ciencia/colombia-subterranea-exploracion-de-cavernas-y-espeleologia-en-el-pais-314346" TargetMode="External"/><Relationship Id="rId7" Type="http://schemas.openxmlformats.org/officeDocument/2006/relationships/hyperlink" Target="https://www.eltiempo.com/vida/ciencia/oceanos-y-recursos-hidrobiologicos-en-la-cumbre-de-la-mision-de-sabios-376392" TargetMode="External"/><Relationship Id="rId2" Type="http://schemas.openxmlformats.org/officeDocument/2006/relationships/hyperlink" Target="https://www.elcolombiano.com/medio-ambiente/en-colombia-hay-260-cavernas-que-viven-en-el-olvido-HC3554867" TargetMode="External"/><Relationship Id="rId1" Type="http://schemas.openxmlformats.org/officeDocument/2006/relationships/hyperlink" Target="http://agenciadenoticias.unal.edu.co/index.php?id=1937&amp;L=2&amp;tx_ttnews%5Btt_news%5D=61533&amp;cHash=129f77ea06d08da8fb5cdf153f8f631e" TargetMode="External"/><Relationship Id="rId6" Type="http://schemas.openxmlformats.org/officeDocument/2006/relationships/hyperlink" Target="https://www.eltiempo.com/vida/ciencia/el-animal-mas-viejo-de-colombia-colombia-subterranea-326338" TargetMode="External"/><Relationship Id="rId5" Type="http://schemas.openxmlformats.org/officeDocument/2006/relationships/hyperlink" Target="http://bashcave.iip.net/text/perspekt.htm" TargetMode="External"/><Relationship Id="rId4" Type="http://schemas.openxmlformats.org/officeDocument/2006/relationships/hyperlink" Target="http://portal.unesco.org/es/ev.php-URL_ID=13055&amp;URL_DO=DO_TOPIC&amp;URL_SECTION=2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1AE2B95-B7FD-461C-9B49-72C0AC52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15</Pages>
  <Words>4662</Words>
  <Characters>25644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Dario Agudelo Zapata</dc:creator>
  <cp:lastModifiedBy>Kristian Orlando Rios Cordoba</cp:lastModifiedBy>
  <cp:revision>3174</cp:revision>
  <cp:lastPrinted>2019-08-09T21:35:00Z</cp:lastPrinted>
  <dcterms:created xsi:type="dcterms:W3CDTF">2019-03-05T04:07:00Z</dcterms:created>
  <dcterms:modified xsi:type="dcterms:W3CDTF">2019-08-14T14:17:00Z</dcterms:modified>
</cp:coreProperties>
</file>